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299E" w14:textId="77777777" w:rsidR="00B9041E" w:rsidRPr="00B9612D" w:rsidRDefault="00B9041E" w:rsidP="00822628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77537B38" w14:textId="77777777" w:rsidR="00822628" w:rsidRPr="00B9612D" w:rsidRDefault="00822628" w:rsidP="00B9612D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8AB180A" w14:textId="77777777" w:rsidR="00C02C44" w:rsidRPr="00B9612D" w:rsidRDefault="002C00F9" w:rsidP="00206F1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Vulnerable Person </w:t>
      </w:r>
      <w:r w:rsidR="00C02C44" w:rsidRPr="00B9612D">
        <w:rPr>
          <w:rFonts w:asciiTheme="majorHAnsi" w:hAnsiTheme="majorHAnsi" w:cstheme="majorHAnsi"/>
          <w:b/>
          <w:bCs/>
          <w:sz w:val="28"/>
          <w:szCs w:val="28"/>
        </w:rPr>
        <w:t>Health Risk Assessment Tool</w:t>
      </w:r>
      <w:r w:rsidR="00206F18" w:rsidRPr="00B9612D">
        <w:rPr>
          <w:rFonts w:asciiTheme="majorHAnsi" w:hAnsiTheme="majorHAnsi" w:cstheme="majorHAnsi"/>
          <w:b/>
          <w:bCs/>
          <w:sz w:val="28"/>
          <w:szCs w:val="28"/>
        </w:rPr>
        <w:t xml:space="preserve"> ( screening)</w:t>
      </w:r>
    </w:p>
    <w:tbl>
      <w:tblPr>
        <w:tblStyle w:val="TableGrid"/>
        <w:tblpPr w:leftFromText="180" w:rightFromText="180" w:vertAnchor="text" w:tblpY="1"/>
        <w:tblOverlap w:val="never"/>
        <w:tblW w:w="13948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283"/>
        <w:gridCol w:w="709"/>
        <w:gridCol w:w="1134"/>
        <w:gridCol w:w="1134"/>
        <w:gridCol w:w="4597"/>
      </w:tblGrid>
      <w:tr w:rsidR="00B9612D" w:rsidRPr="00B9612D" w14:paraId="19573365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36C62BD9" w14:textId="6C0E4113" w:rsidR="00B9612D" w:rsidRPr="0062689B" w:rsidRDefault="00B9612D" w:rsidP="00B9612D">
            <w:pPr>
              <w:jc w:val="center"/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GENERA</w:t>
            </w:r>
            <w:r w:rsidR="006268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 – This document to be used ONLY by an OCCUPATIONAL PROFESSIONAL</w:t>
            </w:r>
          </w:p>
          <w:p w14:paraId="6B8CF31B" w14:textId="77777777" w:rsidR="00B9612D" w:rsidRPr="00B9612D" w:rsidRDefault="00B9612D" w:rsidP="00B9612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B9612D" w:rsidRPr="00B9612D" w14:paraId="51428FA2" w14:textId="77777777" w:rsidTr="00BB2D02">
        <w:tc>
          <w:tcPr>
            <w:tcW w:w="6091" w:type="dxa"/>
            <w:gridSpan w:val="2"/>
            <w:shd w:val="clear" w:color="auto" w:fill="9CC2E5" w:themeFill="accent1" w:themeFillTint="99"/>
          </w:tcPr>
          <w:p w14:paraId="415B626A" w14:textId="77777777" w:rsidR="00B9612D" w:rsidRPr="00B9612D" w:rsidRDefault="00B9612D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Male over 55 years, Female over 65 years</w:t>
            </w:r>
          </w:p>
        </w:tc>
        <w:tc>
          <w:tcPr>
            <w:tcW w:w="3260" w:type="dxa"/>
            <w:gridSpan w:val="4"/>
            <w:vMerge w:val="restart"/>
            <w:shd w:val="clear" w:color="auto" w:fill="9CC2E5" w:themeFill="accent1" w:themeFillTint="99"/>
          </w:tcPr>
          <w:p w14:paraId="69DB433D" w14:textId="77777777" w:rsidR="00B9612D" w:rsidRPr="00B9612D" w:rsidRDefault="00B9612D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Consider elevating to next risk level</w:t>
            </w:r>
          </w:p>
        </w:tc>
        <w:tc>
          <w:tcPr>
            <w:tcW w:w="4597" w:type="dxa"/>
            <w:vMerge w:val="restart"/>
            <w:shd w:val="clear" w:color="auto" w:fill="9CC2E5" w:themeFill="accent1" w:themeFillTint="99"/>
          </w:tcPr>
          <w:p w14:paraId="1BAF66FC" w14:textId="77777777" w:rsidR="00B9612D" w:rsidRPr="00B9612D" w:rsidRDefault="00B9612D" w:rsidP="00F235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See references below</w:t>
            </w:r>
          </w:p>
          <w:p w14:paraId="330E93A2" w14:textId="77777777" w:rsidR="00B9612D" w:rsidRPr="00B9612D" w:rsidRDefault="00B9612D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B9612D" w:rsidRPr="00B9612D" w14:paraId="617685D1" w14:textId="77777777" w:rsidTr="00BB2D02">
        <w:tc>
          <w:tcPr>
            <w:tcW w:w="6091" w:type="dxa"/>
            <w:gridSpan w:val="2"/>
            <w:shd w:val="clear" w:color="auto" w:fill="9CC2E5" w:themeFill="accent1" w:themeFillTint="99"/>
          </w:tcPr>
          <w:p w14:paraId="018D1545" w14:textId="77777777" w:rsidR="00B9612D" w:rsidRPr="00B9612D" w:rsidRDefault="00B9612D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Individual BMI &gt;35 &lt;40</w:t>
            </w:r>
          </w:p>
        </w:tc>
        <w:tc>
          <w:tcPr>
            <w:tcW w:w="3260" w:type="dxa"/>
            <w:gridSpan w:val="4"/>
            <w:vMerge/>
            <w:shd w:val="clear" w:color="auto" w:fill="9CC2E5" w:themeFill="accent1" w:themeFillTint="99"/>
          </w:tcPr>
          <w:p w14:paraId="1C759C42" w14:textId="77777777" w:rsidR="00B9612D" w:rsidRPr="00B9612D" w:rsidRDefault="00B9612D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597" w:type="dxa"/>
            <w:vMerge/>
            <w:shd w:val="clear" w:color="auto" w:fill="9CC2E5" w:themeFill="accent1" w:themeFillTint="99"/>
          </w:tcPr>
          <w:p w14:paraId="66F85F8D" w14:textId="77777777" w:rsidR="00B9612D" w:rsidRPr="00B9612D" w:rsidRDefault="00B9612D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B9612D" w:rsidRPr="00B9612D" w14:paraId="1876E48E" w14:textId="77777777" w:rsidTr="00BB2D02">
        <w:tc>
          <w:tcPr>
            <w:tcW w:w="6091" w:type="dxa"/>
            <w:gridSpan w:val="2"/>
            <w:shd w:val="clear" w:color="auto" w:fill="9CC2E5" w:themeFill="accent1" w:themeFillTint="99"/>
          </w:tcPr>
          <w:p w14:paraId="1AF88024" w14:textId="77777777" w:rsidR="00B9612D" w:rsidRPr="00B9612D" w:rsidRDefault="00B9612D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Smoker</w:t>
            </w:r>
            <w:r w:rsidR="00423CD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 unclear evidence but consider with other factors ( duration of smoking, amount)</w:t>
            </w:r>
          </w:p>
        </w:tc>
        <w:tc>
          <w:tcPr>
            <w:tcW w:w="3260" w:type="dxa"/>
            <w:gridSpan w:val="4"/>
            <w:vMerge/>
            <w:shd w:val="clear" w:color="auto" w:fill="9CC2E5" w:themeFill="accent1" w:themeFillTint="99"/>
          </w:tcPr>
          <w:p w14:paraId="4A58970E" w14:textId="77777777" w:rsidR="00B9612D" w:rsidRPr="00B9612D" w:rsidRDefault="00B9612D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597" w:type="dxa"/>
            <w:vMerge/>
            <w:shd w:val="clear" w:color="auto" w:fill="9CC2E5" w:themeFill="accent1" w:themeFillTint="99"/>
          </w:tcPr>
          <w:p w14:paraId="43A7D3D8" w14:textId="77777777" w:rsidR="00B9612D" w:rsidRPr="00B9612D" w:rsidRDefault="00B9612D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B9612D" w:rsidRPr="00B9612D" w14:paraId="36944B06" w14:textId="77777777" w:rsidTr="00BB2D02">
        <w:tc>
          <w:tcPr>
            <w:tcW w:w="6091" w:type="dxa"/>
            <w:gridSpan w:val="2"/>
            <w:shd w:val="clear" w:color="auto" w:fill="9CC2E5" w:themeFill="accent1" w:themeFillTint="99"/>
          </w:tcPr>
          <w:p w14:paraId="242AE252" w14:textId="77777777" w:rsidR="00B9612D" w:rsidRPr="00B9612D" w:rsidRDefault="00B9612D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BAME employee</w:t>
            </w:r>
          </w:p>
        </w:tc>
        <w:tc>
          <w:tcPr>
            <w:tcW w:w="3260" w:type="dxa"/>
            <w:gridSpan w:val="4"/>
            <w:vMerge/>
            <w:shd w:val="clear" w:color="auto" w:fill="9CC2E5" w:themeFill="accent1" w:themeFillTint="99"/>
          </w:tcPr>
          <w:p w14:paraId="1C392940" w14:textId="77777777" w:rsidR="00B9612D" w:rsidRPr="00B9612D" w:rsidRDefault="00B9612D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597" w:type="dxa"/>
            <w:vMerge/>
            <w:shd w:val="clear" w:color="auto" w:fill="9CC2E5" w:themeFill="accent1" w:themeFillTint="99"/>
          </w:tcPr>
          <w:p w14:paraId="57F03E56" w14:textId="77777777" w:rsidR="00B9612D" w:rsidRPr="00B9612D" w:rsidRDefault="00B9612D" w:rsidP="0040018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00186" w:rsidRPr="00B9612D" w14:paraId="35D604C3" w14:textId="77777777" w:rsidTr="0089245A">
        <w:tc>
          <w:tcPr>
            <w:tcW w:w="13948" w:type="dxa"/>
            <w:gridSpan w:val="7"/>
            <w:shd w:val="clear" w:color="auto" w:fill="DEEAF6" w:themeFill="accent1" w:themeFillTint="33"/>
          </w:tcPr>
          <w:p w14:paraId="720F0097" w14:textId="77777777" w:rsidR="00400186" w:rsidRPr="00B9612D" w:rsidRDefault="0062689B" w:rsidP="004001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7" w:history="1">
              <w:r w:rsidR="00400186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https://www.ons.gov.uk/peoplepopulationandcommunity/birthsdeathsandmarriages/deaths/articles/coronavirusrelateddeathsbyethnicgroupenglandandwales/2march2020to10april2020</w:t>
              </w:r>
            </w:hyperlink>
          </w:p>
          <w:p w14:paraId="449691C6" w14:textId="77777777" w:rsidR="00F235E0" w:rsidRPr="00B9612D" w:rsidRDefault="00F235E0" w:rsidP="0040018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F632894" w14:textId="77777777" w:rsidR="00F235E0" w:rsidRPr="00B9612D" w:rsidRDefault="0062689B" w:rsidP="00F235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8" w:history="1">
              <w:r w:rsidR="00F235E0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https://www.medrxiv.org/content/10.1101/2020.05.06.20092999v1.full.pdf</w:t>
              </w:r>
            </w:hyperlink>
          </w:p>
          <w:p w14:paraId="7A1892D3" w14:textId="77777777" w:rsidR="009748EF" w:rsidRPr="00B9612D" w:rsidRDefault="009748EF" w:rsidP="00F235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C5996C" w14:textId="77777777" w:rsidR="009748EF" w:rsidRPr="00B9612D" w:rsidRDefault="0062689B" w:rsidP="009748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9" w:history="1">
              <w:r w:rsidR="009748EF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https://www.bmj.com/content/369/bmj.m1985</w:t>
              </w:r>
            </w:hyperlink>
          </w:p>
          <w:p w14:paraId="069B85F3" w14:textId="77777777" w:rsidR="00363535" w:rsidRPr="00B9612D" w:rsidRDefault="00363535" w:rsidP="009748E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76E7A38" w14:textId="77777777" w:rsidR="00363535" w:rsidRDefault="0062689B" w:rsidP="009748EF">
            <w:pPr>
              <w:rPr>
                <w:rStyle w:val="Hyperlink"/>
                <w:rFonts w:asciiTheme="majorHAnsi" w:hAnsiTheme="majorHAnsi" w:cstheme="majorHAnsi"/>
                <w:sz w:val="28"/>
                <w:szCs w:val="28"/>
              </w:rPr>
            </w:pPr>
            <w:hyperlink r:id="rId10" w:anchor="characteristics-of-those-dying-from-covid-19" w:history="1">
              <w:r w:rsidR="00363535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https://www.ons.gov.uk/peoplepopulationandcommunity/birthsdeathsandmarriages/deaths/bulletins/deathsinvolvingcovid19englandandwales/deathsoccurringinmarch2020#characteristics-of-those-dying-from-covid-19</w:t>
              </w:r>
            </w:hyperlink>
          </w:p>
          <w:p w14:paraId="04538001" w14:textId="77777777" w:rsidR="00B9612D" w:rsidRPr="00B9612D" w:rsidRDefault="00B9612D" w:rsidP="009748EF">
            <w:pPr>
              <w:rPr>
                <w:rStyle w:val="Hyperlink"/>
                <w:rFonts w:asciiTheme="majorHAnsi" w:hAnsiTheme="majorHAnsi" w:cstheme="majorHAnsi"/>
                <w:sz w:val="28"/>
                <w:szCs w:val="28"/>
              </w:rPr>
            </w:pPr>
          </w:p>
          <w:p w14:paraId="126248AF" w14:textId="77777777" w:rsidR="00C67A27" w:rsidRDefault="0062689B" w:rsidP="00C67A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C67A27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https://www.medrxiv.org/content/10.1101/2020.05.06.20092999v1.full.pdf</w:t>
              </w:r>
            </w:hyperlink>
          </w:p>
          <w:p w14:paraId="5F8B1C64" w14:textId="77777777" w:rsidR="00B9612D" w:rsidRPr="00B9612D" w:rsidRDefault="00B9612D" w:rsidP="00C67A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CD18B8" w14:textId="77777777" w:rsidR="00B9612D" w:rsidRPr="00B9612D" w:rsidRDefault="0062689B" w:rsidP="00B9612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2" w:history="1">
              <w:r w:rsidR="00B9612D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https://www.who.int/news-room/commentaries/detail/smoking-and-covid-19</w:t>
              </w:r>
            </w:hyperlink>
          </w:p>
          <w:p w14:paraId="353A365E" w14:textId="77777777" w:rsidR="00363535" w:rsidRDefault="00363535" w:rsidP="009748E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54480CE" w14:textId="77777777" w:rsidR="00D93FE9" w:rsidRDefault="00D93FE9" w:rsidP="004A6B5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</w:pPr>
          </w:p>
          <w:p w14:paraId="000E0B59" w14:textId="77777777" w:rsidR="00D93FE9" w:rsidRPr="00B9612D" w:rsidRDefault="00D93FE9" w:rsidP="004A6B5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</w:pPr>
          </w:p>
        </w:tc>
      </w:tr>
      <w:tr w:rsidR="00B9612D" w:rsidRPr="00B9612D" w14:paraId="2E3E13C9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6E8185DB" w14:textId="77777777" w:rsidR="00D93FE9" w:rsidRDefault="00D93FE9" w:rsidP="00B961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F901F0" w14:textId="77777777" w:rsidR="00D93FE9" w:rsidRDefault="00D93FE9" w:rsidP="00B961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\</w:t>
            </w:r>
          </w:p>
          <w:p w14:paraId="60CC5D3B" w14:textId="77777777" w:rsidR="00B9612D" w:rsidRDefault="00B9612D" w:rsidP="00D93FE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RHEUMATOLOGICAL CONDITIONS</w:t>
            </w:r>
          </w:p>
          <w:p w14:paraId="1B2182D1" w14:textId="77777777" w:rsidR="00CE4624" w:rsidRDefault="00CE4624" w:rsidP="00B961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A4525B" w14:textId="77777777" w:rsidR="00CE4624" w:rsidRPr="00B9612D" w:rsidRDefault="0062689B" w:rsidP="00CE4624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Theme="majorHAnsi" w:hAnsiTheme="majorHAnsi" w:cstheme="majorHAnsi"/>
                <w:color w:val="auto"/>
                <w:sz w:val="28"/>
                <w:szCs w:val="28"/>
                <w:u w:val="none"/>
              </w:rPr>
            </w:pPr>
            <w:hyperlink r:id="rId13" w:history="1">
              <w:r w:rsidR="00CE4624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https://www.rheumatology.org.uk/Portals/0/Documents/Rheumatology_advice_coronavirus_immunosuppressed_patients_220320.pdf?ver=2020-03-22-155745-717</w:t>
              </w:r>
            </w:hyperlink>
          </w:p>
          <w:p w14:paraId="0DF86360" w14:textId="77777777" w:rsidR="00CE4624" w:rsidRPr="00B9612D" w:rsidRDefault="0062689B" w:rsidP="00CE46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4" w:history="1">
              <w:r w:rsidR="00CE4624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https://www.england.nhs.uk/coronavirus/wp-content/uploads/sites/52/2020/03/clinical-guide-rheumatology-patients-v1-19-march-2020.pdf</w:t>
              </w:r>
            </w:hyperlink>
          </w:p>
          <w:p w14:paraId="0D090629" w14:textId="77777777" w:rsidR="00CE4624" w:rsidRPr="00B9612D" w:rsidRDefault="00CE4624" w:rsidP="00CE462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464F1" w:rsidRPr="00B9612D" w14:paraId="3506A7C0" w14:textId="77777777" w:rsidTr="0089245A">
        <w:tc>
          <w:tcPr>
            <w:tcW w:w="13948" w:type="dxa"/>
            <w:gridSpan w:val="7"/>
            <w:shd w:val="clear" w:color="auto" w:fill="DEEAF6" w:themeFill="accent1" w:themeFillTint="33"/>
          </w:tcPr>
          <w:p w14:paraId="1E89C509" w14:textId="77777777" w:rsidR="00F464F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</w:pPr>
            <w:r w:rsidRPr="00B9612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  <w:t>Consider elevating anyone with a rheumatological condition int</w:t>
            </w:r>
            <w:r w:rsidR="00900A1D" w:rsidRPr="00B9612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  <w:t>o</w:t>
            </w:r>
            <w:r w:rsidRPr="00B9612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  <w:t xml:space="preserve"> the next level of </w:t>
            </w:r>
            <w:r w:rsidR="00CE462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  <w:t>r</w:t>
            </w:r>
            <w:r w:rsidRPr="00B9612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  <w:t>isk with co-morbidity:</w:t>
            </w:r>
          </w:p>
          <w:p w14:paraId="2658BAE5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</w:pPr>
            <w:r w:rsidRPr="00B9612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  <w:t>Diabetes/pre-</w:t>
            </w:r>
            <w:r w:rsidR="00CE4624" w:rsidRPr="00B9612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  <w:t>existing</w:t>
            </w:r>
            <w:r w:rsidRPr="00B9612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DEEAF6" w:themeFill="accent1" w:themeFillTint="33"/>
              </w:rPr>
              <w:t xml:space="preserve"> lung disease/renal impairment/IHD/HT</w:t>
            </w:r>
          </w:p>
        </w:tc>
      </w:tr>
      <w:tr w:rsidR="005311C1" w:rsidRPr="00B9612D" w14:paraId="4C886735" w14:textId="77777777" w:rsidTr="0089245A">
        <w:tc>
          <w:tcPr>
            <w:tcW w:w="13948" w:type="dxa"/>
            <w:gridSpan w:val="7"/>
            <w:shd w:val="clear" w:color="auto" w:fill="ED5D64"/>
          </w:tcPr>
          <w:p w14:paraId="5B5E524E" w14:textId="77777777" w:rsidR="005311C1" w:rsidRPr="00B9612D" w:rsidRDefault="005311C1" w:rsidP="005311C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ACTIVE CONDITIONS</w:t>
            </w:r>
          </w:p>
        </w:tc>
      </w:tr>
      <w:tr w:rsidR="004A2BFC" w:rsidRPr="00B9612D" w14:paraId="689C80B3" w14:textId="77777777" w:rsidTr="0089245A">
        <w:tc>
          <w:tcPr>
            <w:tcW w:w="6091" w:type="dxa"/>
            <w:gridSpan w:val="2"/>
            <w:shd w:val="clear" w:color="auto" w:fill="ED5D64"/>
          </w:tcPr>
          <w:p w14:paraId="27EC332C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Autoimmune connective tissue disease or vasculitis- active</w:t>
            </w:r>
          </w:p>
        </w:tc>
        <w:tc>
          <w:tcPr>
            <w:tcW w:w="992" w:type="dxa"/>
            <w:gridSpan w:val="2"/>
            <w:vMerge w:val="restart"/>
            <w:shd w:val="clear" w:color="auto" w:fill="ED5D64"/>
          </w:tcPr>
          <w:p w14:paraId="2B73ED70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9689BFC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D34D229" w14:textId="77777777" w:rsidR="00822628" w:rsidRPr="00B9612D" w:rsidRDefault="00822628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E6F50E6" w14:textId="77777777" w:rsidR="00822628" w:rsidRPr="00B9612D" w:rsidRDefault="00822628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F7F77E0" w14:textId="77777777" w:rsidR="00822628" w:rsidRDefault="005D2BF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  <w:p w14:paraId="78268A90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99EAD5F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76E077A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321B7CD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F94FD34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1C2838B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E3D2232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A55A292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24A93AE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2104F7A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6C5F048" w14:textId="77777777" w:rsidR="00CE4624" w:rsidRPr="00B9612D" w:rsidRDefault="005D2BF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134" w:type="dxa"/>
            <w:vMerge w:val="restart"/>
            <w:shd w:val="clear" w:color="auto" w:fill="ED5D64"/>
          </w:tcPr>
          <w:p w14:paraId="229FE8D4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BB3CB6E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B902090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33E19D8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0722BBD" w14:textId="77777777" w:rsidR="004A2BFC" w:rsidRDefault="00900A1D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  <w:p w14:paraId="4704DB4F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05E43E3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B5F1B4D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AA74FE2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FB0750F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F877FC4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C3D4856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60CE5AE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7D42743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0F33A7D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E179EB5" w14:textId="77777777" w:rsidR="00CE4624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  <w:p w14:paraId="5B3062AA" w14:textId="77777777" w:rsidR="00CE4624" w:rsidRPr="00B9612D" w:rsidRDefault="00CE4624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 w:val="restart"/>
            <w:shd w:val="clear" w:color="auto" w:fill="ED5D64"/>
          </w:tcPr>
          <w:p w14:paraId="6A45F696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911C8BD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A4EB1E2" w14:textId="77777777" w:rsidR="00900A1D" w:rsidRPr="00B9612D" w:rsidRDefault="00900A1D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80AFFEC" w14:textId="77777777" w:rsidR="004A2BFC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These individuals should have received a shielding letter, with active disease and on immunosuppressant medication</w:t>
            </w:r>
          </w:p>
          <w:p w14:paraId="7908CBE2" w14:textId="77777777" w:rsidR="005D2BFA" w:rsidRDefault="005D2BFA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182A46C" w14:textId="77777777" w:rsidR="005D2BFA" w:rsidRDefault="005D2BFA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BEA9EDF" w14:textId="77777777" w:rsidR="005D2BFA" w:rsidRDefault="005D2BFA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2DDB079" w14:textId="77777777" w:rsidR="005D2BFA" w:rsidRDefault="005D2BFA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DC7D552" w14:textId="77777777" w:rsidR="005D2BFA" w:rsidRDefault="005D2BFA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64F6994" w14:textId="77777777" w:rsidR="005D2BFA" w:rsidRDefault="005D2BFA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F9234DA" w14:textId="77777777" w:rsidR="005D2BFA" w:rsidRDefault="005D2BFA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70239C0" w14:textId="77777777" w:rsidR="005D2BFA" w:rsidRDefault="005D2BFA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B6E818C" w14:textId="77777777" w:rsidR="005D2BFA" w:rsidRDefault="005D2BFA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96CA902" w14:textId="77777777" w:rsidR="005D2BFA" w:rsidRPr="00B9612D" w:rsidRDefault="005D2BFA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These individuals should have received a shielding letter, with active disease and on immunosuppressant medication</w:t>
            </w:r>
          </w:p>
        </w:tc>
      </w:tr>
      <w:tr w:rsidR="004A2BFC" w:rsidRPr="00B9612D" w14:paraId="5869C0CF" w14:textId="77777777" w:rsidTr="0089245A">
        <w:tc>
          <w:tcPr>
            <w:tcW w:w="6091" w:type="dxa"/>
            <w:gridSpan w:val="2"/>
            <w:shd w:val="clear" w:color="auto" w:fill="ED5D64"/>
          </w:tcPr>
          <w:p w14:paraId="57023E19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Systemic lupus erythematosus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0C153494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248ED008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15CF9A93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1C9C2C50" w14:textId="77777777" w:rsidTr="0089245A">
        <w:tc>
          <w:tcPr>
            <w:tcW w:w="6091" w:type="dxa"/>
            <w:gridSpan w:val="2"/>
            <w:shd w:val="clear" w:color="auto" w:fill="ED5D64"/>
          </w:tcPr>
          <w:p w14:paraId="6C16A302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Systemic sclerosis; scleroderma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3B786D73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160BBA02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5AEBA169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7216EEAD" w14:textId="77777777" w:rsidTr="0089245A">
        <w:tc>
          <w:tcPr>
            <w:tcW w:w="6091" w:type="dxa"/>
            <w:gridSpan w:val="2"/>
            <w:shd w:val="clear" w:color="auto" w:fill="ED5D64"/>
          </w:tcPr>
          <w:p w14:paraId="2E5CB382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Myositis,polymyositis,dermatomyositis, antisynthetase syndrome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355F4FC7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24845F0F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053F8D28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5BAA865D" w14:textId="77777777" w:rsidTr="0089245A">
        <w:tc>
          <w:tcPr>
            <w:tcW w:w="6091" w:type="dxa"/>
            <w:gridSpan w:val="2"/>
            <w:shd w:val="clear" w:color="auto" w:fill="ED5D64"/>
          </w:tcPr>
          <w:p w14:paraId="74CF570F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Relapsing polychondritis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514BD029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647D9C85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41EA7C2C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448D30AE" w14:textId="77777777" w:rsidTr="0089245A">
        <w:tc>
          <w:tcPr>
            <w:tcW w:w="6091" w:type="dxa"/>
            <w:gridSpan w:val="2"/>
            <w:shd w:val="clear" w:color="auto" w:fill="ED5D64"/>
          </w:tcPr>
          <w:p w14:paraId="37F18A95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ANCA-associated vasculitis, granulomatosis with polyangiitis, Wegener’s, eosinophilic granulomatosis with polyangiitis, churg strauss syndrome, microscopic polyangiitis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485E4614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63B33FD6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6EA4D506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26B2A5DD" w14:textId="77777777" w:rsidTr="0089245A">
        <w:tc>
          <w:tcPr>
            <w:tcW w:w="6091" w:type="dxa"/>
            <w:gridSpan w:val="2"/>
            <w:shd w:val="clear" w:color="auto" w:fill="ED5D64"/>
          </w:tcPr>
          <w:p w14:paraId="77915375" w14:textId="77777777" w:rsidR="004A2BFC" w:rsidRPr="00B9612D" w:rsidRDefault="00CE4624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  <w:r w:rsidR="004A2BFC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ortitis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1D3B9DF3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1327433B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644ADAA4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35E09905" w14:textId="77777777" w:rsidTr="0089245A">
        <w:tc>
          <w:tcPr>
            <w:tcW w:w="6091" w:type="dxa"/>
            <w:gridSpan w:val="2"/>
            <w:shd w:val="clear" w:color="auto" w:fill="ED5D64"/>
          </w:tcPr>
          <w:p w14:paraId="2E91D26C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Takayasu/Takayasu’s arteritis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2B42497C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2909E221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7B34DBC9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19012541" w14:textId="77777777" w:rsidTr="0089245A">
        <w:tc>
          <w:tcPr>
            <w:tcW w:w="6091" w:type="dxa"/>
            <w:gridSpan w:val="2"/>
            <w:shd w:val="clear" w:color="auto" w:fill="ED5D64"/>
          </w:tcPr>
          <w:p w14:paraId="045B16FB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Giant cell arteritis/temporal arteritis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358D5D92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0B4B8156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6AAD64CE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163F768E" w14:textId="77777777" w:rsidTr="0089245A">
        <w:tc>
          <w:tcPr>
            <w:tcW w:w="6091" w:type="dxa"/>
            <w:gridSpan w:val="2"/>
            <w:shd w:val="clear" w:color="auto" w:fill="ED5D64"/>
          </w:tcPr>
          <w:p w14:paraId="5BFEF019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Bechet’s disease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5E4DE5D8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6D77657C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187D33F8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510201B7" w14:textId="77777777" w:rsidTr="0089245A">
        <w:tc>
          <w:tcPr>
            <w:tcW w:w="6091" w:type="dxa"/>
            <w:gridSpan w:val="2"/>
            <w:shd w:val="clear" w:color="auto" w:fill="ED5D64"/>
          </w:tcPr>
          <w:p w14:paraId="1BB3E7AD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Polyarteritis nodosa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5FCB9344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1FDD731E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0D961075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7DED9231" w14:textId="77777777" w:rsidTr="0089245A">
        <w:tc>
          <w:tcPr>
            <w:tcW w:w="6091" w:type="dxa"/>
            <w:gridSpan w:val="2"/>
            <w:shd w:val="clear" w:color="auto" w:fill="ED5D64"/>
          </w:tcPr>
          <w:p w14:paraId="55089F92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IgA vasculitis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46DE98ED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649DA3B9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0E9ED211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1766D3F2" w14:textId="77777777" w:rsidTr="0089245A">
        <w:tc>
          <w:tcPr>
            <w:tcW w:w="6091" w:type="dxa"/>
            <w:gridSpan w:val="2"/>
            <w:shd w:val="clear" w:color="auto" w:fill="ED5D64"/>
          </w:tcPr>
          <w:p w14:paraId="1E0E4E99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Vasculitis ( any)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25EA1388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1FFC1AFB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25A3C91B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0DC2C7FB" w14:textId="77777777" w:rsidTr="0089245A">
        <w:tc>
          <w:tcPr>
            <w:tcW w:w="6091" w:type="dxa"/>
            <w:gridSpan w:val="2"/>
            <w:shd w:val="clear" w:color="auto" w:fill="ED5D64"/>
          </w:tcPr>
          <w:p w14:paraId="5EDDBB29" w14:textId="77777777" w:rsidR="004A2BFC" w:rsidRPr="00B9612D" w:rsidRDefault="00CE4624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  <w:r w:rsidR="004A2BFC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ryoglobulinemia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7B620256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7A009367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0323C17F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755DF35E" w14:textId="77777777" w:rsidTr="0089245A">
        <w:tc>
          <w:tcPr>
            <w:tcW w:w="6091" w:type="dxa"/>
            <w:gridSpan w:val="2"/>
            <w:shd w:val="clear" w:color="auto" w:fill="ED5D64"/>
          </w:tcPr>
          <w:p w14:paraId="047EAD6C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Hypocomplementaemic urticarial vasculitis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0ACFCC6C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60E209F3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5AA48A64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0CDC2F36" w14:textId="77777777" w:rsidTr="0089245A">
        <w:tc>
          <w:tcPr>
            <w:tcW w:w="6091" w:type="dxa"/>
            <w:gridSpan w:val="2"/>
            <w:shd w:val="clear" w:color="auto" w:fill="ED5D64"/>
          </w:tcPr>
          <w:p w14:paraId="304E6392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Cogan’s syndrome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4A4EACC8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47475F34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181C32F9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09B74476" w14:textId="77777777" w:rsidTr="0089245A">
        <w:tc>
          <w:tcPr>
            <w:tcW w:w="6091" w:type="dxa"/>
            <w:gridSpan w:val="2"/>
            <w:shd w:val="clear" w:color="auto" w:fill="ED5D64"/>
          </w:tcPr>
          <w:p w14:paraId="760BD94B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IgG4- related disease (IgG4 RD)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3F9C18AB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626B2CDD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44A504D5" w14:textId="77777777" w:rsidR="004A2BFC" w:rsidRPr="00B9612D" w:rsidRDefault="004A2BFC" w:rsidP="004A6B5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71FC41D0" w14:textId="77777777" w:rsidTr="0089245A">
        <w:tc>
          <w:tcPr>
            <w:tcW w:w="6091" w:type="dxa"/>
            <w:gridSpan w:val="2"/>
            <w:shd w:val="clear" w:color="auto" w:fill="ED5D64"/>
          </w:tcPr>
          <w:p w14:paraId="56CA179E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Severe osteogenesis imperfecta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21F8DD72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6354181B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2C2DBEC4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2F02CBD2" w14:textId="77777777" w:rsidTr="0089245A">
        <w:tc>
          <w:tcPr>
            <w:tcW w:w="6091" w:type="dxa"/>
            <w:gridSpan w:val="2"/>
            <w:shd w:val="clear" w:color="auto" w:fill="ED5D64"/>
          </w:tcPr>
          <w:p w14:paraId="7575B5E1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Fibrodysplasia ossificans progressive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3FCF798A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15768644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7F099E17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6CF4BE89" w14:textId="77777777" w:rsidTr="0089245A">
        <w:tc>
          <w:tcPr>
            <w:tcW w:w="6091" w:type="dxa"/>
            <w:gridSpan w:val="2"/>
            <w:shd w:val="clear" w:color="auto" w:fill="ED5D64"/>
          </w:tcPr>
          <w:p w14:paraId="19520DAF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Severe kyphosis/scoliosis for rare bone disease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7BE3B69B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69E155D0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04A5EFFF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40699C47" w14:textId="77777777" w:rsidTr="0089245A">
        <w:tc>
          <w:tcPr>
            <w:tcW w:w="6091" w:type="dxa"/>
            <w:gridSpan w:val="2"/>
            <w:shd w:val="clear" w:color="auto" w:fill="ED5D64"/>
          </w:tcPr>
          <w:p w14:paraId="043E70C1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Interstitial lung disease , ILD related to CTD/RA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6A784DA3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244768E4" w14:textId="77777777" w:rsidR="004A2BFC" w:rsidRPr="00B9612D" w:rsidRDefault="004A2BF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628FC446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A2BFC" w:rsidRPr="00B9612D" w14:paraId="61EBE3CB" w14:textId="77777777" w:rsidTr="0089245A">
        <w:tc>
          <w:tcPr>
            <w:tcW w:w="6091" w:type="dxa"/>
            <w:gridSpan w:val="2"/>
            <w:shd w:val="clear" w:color="auto" w:fill="ED5D64"/>
          </w:tcPr>
          <w:p w14:paraId="2E9D2A62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Pulmonary Hypertension related to CTD/RA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5E6FBC3B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5D64"/>
          </w:tcPr>
          <w:p w14:paraId="7F94F9F9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5D64"/>
          </w:tcPr>
          <w:p w14:paraId="1146BDCC" w14:textId="77777777" w:rsidR="004A2BFC" w:rsidRPr="00B9612D" w:rsidRDefault="004A2BFC" w:rsidP="00F464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4F860E64" w14:textId="77777777" w:rsidTr="0089245A">
        <w:tc>
          <w:tcPr>
            <w:tcW w:w="13948" w:type="dxa"/>
            <w:gridSpan w:val="7"/>
            <w:shd w:val="clear" w:color="auto" w:fill="ED7D31" w:themeFill="accent2"/>
          </w:tcPr>
          <w:p w14:paraId="318ED4CA" w14:textId="77777777" w:rsidR="005311C1" w:rsidRPr="00B9612D" w:rsidRDefault="005311C1" w:rsidP="005311C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ACTIVE CONDITIONS</w:t>
            </w:r>
          </w:p>
        </w:tc>
      </w:tr>
      <w:tr w:rsidR="005311C1" w:rsidRPr="00B9612D" w14:paraId="016D213D" w14:textId="77777777" w:rsidTr="0089245A">
        <w:tc>
          <w:tcPr>
            <w:tcW w:w="6091" w:type="dxa"/>
            <w:gridSpan w:val="2"/>
            <w:shd w:val="clear" w:color="auto" w:fill="ED7D31" w:themeFill="accent2"/>
          </w:tcPr>
          <w:p w14:paraId="64E2F754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Adult-onset still’s disease</w:t>
            </w:r>
          </w:p>
        </w:tc>
        <w:tc>
          <w:tcPr>
            <w:tcW w:w="992" w:type="dxa"/>
            <w:gridSpan w:val="2"/>
            <w:vMerge w:val="restart"/>
            <w:shd w:val="clear" w:color="auto" w:fill="ED7D31" w:themeFill="accent2"/>
          </w:tcPr>
          <w:p w14:paraId="72374C05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E6C5B58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DF91ECE" w14:textId="77777777" w:rsidR="005311C1" w:rsidRPr="00B9612D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I/H</w:t>
            </w:r>
          </w:p>
          <w:p w14:paraId="491F8486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vMerge w:val="restart"/>
            <w:shd w:val="clear" w:color="auto" w:fill="ED7D31" w:themeFill="accent2"/>
          </w:tcPr>
          <w:p w14:paraId="592BF1A7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Risk rating will depend on :</w:t>
            </w:r>
          </w:p>
          <w:p w14:paraId="05E27FDE" w14:textId="77777777" w:rsidR="005311C1" w:rsidRPr="008B0E1A" w:rsidRDefault="005311C1" w:rsidP="005311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B0E1A">
              <w:rPr>
                <w:rFonts w:asciiTheme="majorHAnsi" w:hAnsiTheme="majorHAnsi" w:cstheme="majorHAnsi"/>
                <w:sz w:val="28"/>
                <w:szCs w:val="28"/>
              </w:rPr>
              <w:t>Disease activity</w:t>
            </w:r>
          </w:p>
          <w:p w14:paraId="5D502636" w14:textId="77777777" w:rsidR="005311C1" w:rsidRPr="008B0E1A" w:rsidRDefault="005311C1" w:rsidP="005311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B0E1A">
              <w:rPr>
                <w:rFonts w:asciiTheme="majorHAnsi" w:hAnsiTheme="majorHAnsi" w:cstheme="majorHAnsi"/>
                <w:sz w:val="28"/>
                <w:szCs w:val="28"/>
              </w:rPr>
              <w:t>Medication and immunosuppression</w:t>
            </w:r>
          </w:p>
          <w:p w14:paraId="66D6D928" w14:textId="77777777" w:rsidR="005311C1" w:rsidRPr="008B0E1A" w:rsidRDefault="005311C1" w:rsidP="005311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B0E1A">
              <w:rPr>
                <w:rFonts w:asciiTheme="majorHAnsi" w:hAnsiTheme="majorHAnsi" w:cstheme="majorHAnsi"/>
                <w:sz w:val="28"/>
                <w:szCs w:val="28"/>
              </w:rPr>
              <w:t>Comorbidity</w:t>
            </w:r>
          </w:p>
          <w:p w14:paraId="5B55B0D1" w14:textId="77777777" w:rsidR="005311C1" w:rsidRPr="00B9612D" w:rsidRDefault="005311C1" w:rsidP="005311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B0E1A">
              <w:rPr>
                <w:rFonts w:asciiTheme="majorHAnsi" w:hAnsiTheme="majorHAnsi" w:cstheme="majorHAnsi"/>
                <w:sz w:val="28"/>
                <w:szCs w:val="28"/>
              </w:rPr>
              <w:t>End organ damage</w:t>
            </w:r>
          </w:p>
        </w:tc>
      </w:tr>
      <w:tr w:rsidR="005311C1" w:rsidRPr="00B9612D" w14:paraId="50A90C03" w14:textId="77777777" w:rsidTr="0089245A">
        <w:tc>
          <w:tcPr>
            <w:tcW w:w="6091" w:type="dxa"/>
            <w:gridSpan w:val="2"/>
            <w:shd w:val="clear" w:color="auto" w:fill="ED7D31" w:themeFill="accent2"/>
          </w:tcPr>
          <w:p w14:paraId="52A0D66F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Autoinflammatory syndromes</w:t>
            </w:r>
          </w:p>
        </w:tc>
        <w:tc>
          <w:tcPr>
            <w:tcW w:w="992" w:type="dxa"/>
            <w:gridSpan w:val="2"/>
            <w:vMerge/>
            <w:shd w:val="clear" w:color="auto" w:fill="ED7D31" w:themeFill="accent2"/>
          </w:tcPr>
          <w:p w14:paraId="7F4F3FC8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vMerge/>
            <w:shd w:val="clear" w:color="auto" w:fill="ED7D31" w:themeFill="accent2"/>
          </w:tcPr>
          <w:p w14:paraId="1E4ED0B2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0B17DBBB" w14:textId="77777777" w:rsidTr="0089245A">
        <w:tc>
          <w:tcPr>
            <w:tcW w:w="6091" w:type="dxa"/>
            <w:gridSpan w:val="2"/>
            <w:shd w:val="clear" w:color="auto" w:fill="ED7D31" w:themeFill="accent2"/>
          </w:tcPr>
          <w:p w14:paraId="003EB6A5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Primary Sjogren’s syndrome</w:t>
            </w:r>
          </w:p>
        </w:tc>
        <w:tc>
          <w:tcPr>
            <w:tcW w:w="992" w:type="dxa"/>
            <w:gridSpan w:val="2"/>
            <w:vMerge/>
            <w:shd w:val="clear" w:color="auto" w:fill="ED7D31" w:themeFill="accent2"/>
          </w:tcPr>
          <w:p w14:paraId="00F18C78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vMerge/>
            <w:shd w:val="clear" w:color="auto" w:fill="ED7D31" w:themeFill="accent2"/>
          </w:tcPr>
          <w:p w14:paraId="4DA697BC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2BDAC870" w14:textId="77777777" w:rsidTr="0089245A">
        <w:tc>
          <w:tcPr>
            <w:tcW w:w="6091" w:type="dxa"/>
            <w:gridSpan w:val="2"/>
            <w:shd w:val="clear" w:color="auto" w:fill="ED7D31" w:themeFill="accent2"/>
          </w:tcPr>
          <w:p w14:paraId="2D555838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Overlap connective tissue disease</w:t>
            </w:r>
          </w:p>
        </w:tc>
        <w:tc>
          <w:tcPr>
            <w:tcW w:w="992" w:type="dxa"/>
            <w:gridSpan w:val="2"/>
            <w:vMerge/>
            <w:shd w:val="clear" w:color="auto" w:fill="ED7D31" w:themeFill="accent2"/>
          </w:tcPr>
          <w:p w14:paraId="3E263A87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vMerge/>
            <w:shd w:val="clear" w:color="auto" w:fill="ED7D31" w:themeFill="accent2"/>
          </w:tcPr>
          <w:p w14:paraId="5BA0333E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46B322CB" w14:textId="77777777" w:rsidTr="0089245A">
        <w:tc>
          <w:tcPr>
            <w:tcW w:w="6091" w:type="dxa"/>
            <w:gridSpan w:val="2"/>
            <w:shd w:val="clear" w:color="auto" w:fill="ED7D31" w:themeFill="accent2"/>
          </w:tcPr>
          <w:p w14:paraId="03482E48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Rheumatoid arthritis (RA)</w:t>
            </w:r>
          </w:p>
        </w:tc>
        <w:tc>
          <w:tcPr>
            <w:tcW w:w="992" w:type="dxa"/>
            <w:gridSpan w:val="2"/>
            <w:vMerge/>
            <w:shd w:val="clear" w:color="auto" w:fill="ED7D31" w:themeFill="accent2"/>
          </w:tcPr>
          <w:p w14:paraId="03243F7A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vMerge/>
            <w:shd w:val="clear" w:color="auto" w:fill="ED7D31" w:themeFill="accent2"/>
          </w:tcPr>
          <w:p w14:paraId="20A3CB18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50223541" w14:textId="77777777" w:rsidTr="0089245A">
        <w:tc>
          <w:tcPr>
            <w:tcW w:w="6091" w:type="dxa"/>
            <w:gridSpan w:val="2"/>
            <w:shd w:val="clear" w:color="auto" w:fill="ED7D31" w:themeFill="accent2"/>
          </w:tcPr>
          <w:p w14:paraId="614A9817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Psoriatic Arthritis (PsA)</w:t>
            </w:r>
          </w:p>
        </w:tc>
        <w:tc>
          <w:tcPr>
            <w:tcW w:w="992" w:type="dxa"/>
            <w:gridSpan w:val="2"/>
            <w:vMerge/>
            <w:shd w:val="clear" w:color="auto" w:fill="ED7D31" w:themeFill="accent2"/>
          </w:tcPr>
          <w:p w14:paraId="05B99C1A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vMerge/>
            <w:shd w:val="clear" w:color="auto" w:fill="ED7D31" w:themeFill="accent2"/>
          </w:tcPr>
          <w:p w14:paraId="3CA63A95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5B2F0267" w14:textId="77777777" w:rsidTr="0089245A">
        <w:tc>
          <w:tcPr>
            <w:tcW w:w="6091" w:type="dxa"/>
            <w:gridSpan w:val="2"/>
            <w:shd w:val="clear" w:color="auto" w:fill="ED7D31" w:themeFill="accent2"/>
          </w:tcPr>
          <w:p w14:paraId="4B61D142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Ankylosing spondylitis (AS)</w:t>
            </w:r>
          </w:p>
        </w:tc>
        <w:tc>
          <w:tcPr>
            <w:tcW w:w="992" w:type="dxa"/>
            <w:gridSpan w:val="2"/>
            <w:vMerge/>
            <w:shd w:val="clear" w:color="auto" w:fill="ED7D31" w:themeFill="accent2"/>
          </w:tcPr>
          <w:p w14:paraId="02A5B83B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vMerge/>
            <w:shd w:val="clear" w:color="auto" w:fill="ED7D31" w:themeFill="accent2"/>
          </w:tcPr>
          <w:p w14:paraId="2A996E73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5766108D" w14:textId="77777777" w:rsidTr="0089245A">
        <w:tc>
          <w:tcPr>
            <w:tcW w:w="6091" w:type="dxa"/>
            <w:gridSpan w:val="2"/>
            <w:shd w:val="clear" w:color="auto" w:fill="ED7D31" w:themeFill="accent2"/>
          </w:tcPr>
          <w:p w14:paraId="357C04FB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Juvenile idiopathic arthritis</w:t>
            </w:r>
          </w:p>
        </w:tc>
        <w:tc>
          <w:tcPr>
            <w:tcW w:w="992" w:type="dxa"/>
            <w:gridSpan w:val="2"/>
            <w:vMerge/>
            <w:shd w:val="clear" w:color="auto" w:fill="ED7D31" w:themeFill="accent2"/>
          </w:tcPr>
          <w:p w14:paraId="71D7E9AC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vMerge/>
            <w:shd w:val="clear" w:color="auto" w:fill="ED7D31" w:themeFill="accent2"/>
          </w:tcPr>
          <w:p w14:paraId="032C592F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31F7611A" w14:textId="77777777" w:rsidTr="0089245A">
        <w:tc>
          <w:tcPr>
            <w:tcW w:w="6091" w:type="dxa"/>
            <w:gridSpan w:val="2"/>
            <w:shd w:val="clear" w:color="auto" w:fill="ED7D31" w:themeFill="accent2"/>
          </w:tcPr>
          <w:p w14:paraId="0195DF13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Polymyalgia rheumatica</w:t>
            </w:r>
          </w:p>
        </w:tc>
        <w:tc>
          <w:tcPr>
            <w:tcW w:w="992" w:type="dxa"/>
            <w:gridSpan w:val="2"/>
            <w:vMerge/>
            <w:shd w:val="clear" w:color="auto" w:fill="ED7D31" w:themeFill="accent2"/>
          </w:tcPr>
          <w:p w14:paraId="6D9B8AF4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vMerge/>
            <w:shd w:val="clear" w:color="auto" w:fill="ED7D31" w:themeFill="accent2"/>
          </w:tcPr>
          <w:p w14:paraId="032EB58C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466920D0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7A54E07C" w14:textId="77777777" w:rsidR="00D93FE9" w:rsidRDefault="00D93FE9" w:rsidP="005311C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534F52D" w14:textId="77777777" w:rsidR="00D93FE9" w:rsidRDefault="00D93FE9" w:rsidP="005311C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BAE8A33" w14:textId="77777777" w:rsidR="00D93FE9" w:rsidRDefault="00D93FE9" w:rsidP="005311C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1F8B1F9" w14:textId="77777777" w:rsidR="005311C1" w:rsidRDefault="005311C1" w:rsidP="005311C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IMMUNOSUPPRESSANT MEDICATION</w:t>
            </w:r>
          </w:p>
          <w:p w14:paraId="6CD08993" w14:textId="77777777" w:rsidR="005D2BFA" w:rsidRPr="00B9612D" w:rsidRDefault="0062689B" w:rsidP="005D2BF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5" w:history="1">
              <w:r w:rsidR="005D2BFA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https://www.rheumatology.org.uk/Portals/0/Documents/Rheumatology_advice_coronavirus_immunosuppressed_patients_220320.pdf?ver=2020-03-22-155745-717</w:t>
              </w:r>
            </w:hyperlink>
          </w:p>
          <w:p w14:paraId="173AD0CE" w14:textId="77777777" w:rsidR="005D2BFA" w:rsidRPr="00B9612D" w:rsidRDefault="005D2BFA" w:rsidP="005D2BF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8072F" w:rsidRPr="00B9612D" w14:paraId="574E8015" w14:textId="77777777" w:rsidTr="0089245A">
        <w:tc>
          <w:tcPr>
            <w:tcW w:w="6091" w:type="dxa"/>
            <w:gridSpan w:val="2"/>
            <w:shd w:val="clear" w:color="auto" w:fill="ED5D64"/>
          </w:tcPr>
          <w:p w14:paraId="4A1CAB52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Corticosteroid dose/prednisolone per day of &gt; 20mg ( 0.5mh/kg) for &gt;4 weeks</w:t>
            </w:r>
          </w:p>
        </w:tc>
        <w:tc>
          <w:tcPr>
            <w:tcW w:w="992" w:type="dxa"/>
            <w:gridSpan w:val="2"/>
            <w:vMerge w:val="restart"/>
            <w:shd w:val="clear" w:color="auto" w:fill="ED5D64"/>
          </w:tcPr>
          <w:p w14:paraId="48E547DF" w14:textId="77777777" w:rsidR="0048072F" w:rsidRPr="00B9612D" w:rsidRDefault="0048072F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F03231C" w14:textId="77777777" w:rsidR="0048072F" w:rsidRPr="00B9612D" w:rsidRDefault="0048072F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666AEA1" w14:textId="77777777" w:rsidR="005D2BFA" w:rsidRDefault="005D2BF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C463EF0" w14:textId="77777777" w:rsidR="005D2BFA" w:rsidRDefault="005D2BF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DE95EF7" w14:textId="77777777" w:rsidR="0048072F" w:rsidRPr="00B9612D" w:rsidRDefault="005D2BF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134" w:type="dxa"/>
            <w:vMerge w:val="restart"/>
            <w:shd w:val="clear" w:color="auto" w:fill="ED5D64"/>
          </w:tcPr>
          <w:p w14:paraId="2CED2B82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1AAE4C8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4179C3B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8D15988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2645E91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F8CC84D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</w:t>
            </w:r>
            <w:r w:rsidR="005D2BF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HIELD</w:t>
            </w:r>
          </w:p>
        </w:tc>
        <w:tc>
          <w:tcPr>
            <w:tcW w:w="5731" w:type="dxa"/>
            <w:gridSpan w:val="2"/>
            <w:vMerge w:val="restart"/>
            <w:shd w:val="clear" w:color="auto" w:fill="ED5D64"/>
          </w:tcPr>
          <w:p w14:paraId="16ED13D5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01E8E66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F49A57D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75E7C5C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ED5A7FE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59A9B8E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Refer to link </w:t>
            </w:r>
            <w:r w:rsidR="005D2BF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above 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 determine medications and whether they fall into this category</w:t>
            </w:r>
          </w:p>
        </w:tc>
      </w:tr>
      <w:tr w:rsidR="0048072F" w:rsidRPr="00B9612D" w14:paraId="5AA98924" w14:textId="77777777" w:rsidTr="0089245A">
        <w:tc>
          <w:tcPr>
            <w:tcW w:w="6091" w:type="dxa"/>
            <w:gridSpan w:val="2"/>
            <w:shd w:val="clear" w:color="auto" w:fill="ED5D64"/>
          </w:tcPr>
          <w:p w14:paraId="79949C3D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Cyclophosphamide at any dose orally or within last 6 months IV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553ABE9A" w14:textId="77777777" w:rsidR="0048072F" w:rsidRPr="00B9612D" w:rsidRDefault="0048072F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716A"/>
          </w:tcPr>
          <w:p w14:paraId="49AF1042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FF716A"/>
          </w:tcPr>
          <w:p w14:paraId="5C0F868C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8072F" w:rsidRPr="00B9612D" w14:paraId="6349E2AC" w14:textId="77777777" w:rsidTr="0089245A">
        <w:tc>
          <w:tcPr>
            <w:tcW w:w="6091" w:type="dxa"/>
            <w:gridSpan w:val="2"/>
            <w:shd w:val="clear" w:color="auto" w:fill="ED5D64"/>
          </w:tcPr>
          <w:p w14:paraId="34FF1394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Corticosteroid dose of &gt;5 mg prednisolone ( or equivalent) per day for more than 4 weeks plus at least one other </w:t>
            </w:r>
            <w:r w:rsidR="00CE462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immunosuppressive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CE462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medication, biologic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/monoclonal or small molecule </w:t>
            </w:r>
            <w:r w:rsidR="00CE462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immunosuppressant</w:t>
            </w:r>
          </w:p>
        </w:tc>
        <w:tc>
          <w:tcPr>
            <w:tcW w:w="992" w:type="dxa"/>
            <w:gridSpan w:val="2"/>
            <w:vMerge/>
            <w:shd w:val="clear" w:color="auto" w:fill="ED5D64"/>
          </w:tcPr>
          <w:p w14:paraId="389EE504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7D31" w:themeFill="accent2"/>
          </w:tcPr>
          <w:p w14:paraId="42C49289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7D31" w:themeFill="accent2"/>
          </w:tcPr>
          <w:p w14:paraId="0A366192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2DC1B5C9" w14:textId="77777777" w:rsidTr="0089245A">
        <w:tc>
          <w:tcPr>
            <w:tcW w:w="6091" w:type="dxa"/>
            <w:gridSpan w:val="2"/>
            <w:shd w:val="clear" w:color="auto" w:fill="ED5D64"/>
          </w:tcPr>
          <w:p w14:paraId="2489C903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Any two agents among immunosuppressive medications, biologicals/</w:t>
            </w:r>
            <w:r w:rsidR="00CE462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monoclonal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or small molecule immunosuppressants with any co-morbidity</w:t>
            </w:r>
          </w:p>
        </w:tc>
        <w:tc>
          <w:tcPr>
            <w:tcW w:w="992" w:type="dxa"/>
            <w:gridSpan w:val="2"/>
            <w:shd w:val="clear" w:color="auto" w:fill="ED5D64"/>
          </w:tcPr>
          <w:p w14:paraId="54F13A7A" w14:textId="77777777" w:rsidR="005311C1" w:rsidRPr="00B9612D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H/VH</w:t>
            </w:r>
          </w:p>
        </w:tc>
        <w:tc>
          <w:tcPr>
            <w:tcW w:w="1134" w:type="dxa"/>
            <w:vMerge/>
            <w:shd w:val="clear" w:color="auto" w:fill="ED7D31" w:themeFill="accent2"/>
          </w:tcPr>
          <w:p w14:paraId="455D319D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7D31" w:themeFill="accent2"/>
          </w:tcPr>
          <w:p w14:paraId="23451EF7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2DC7B800" w14:textId="77777777" w:rsidTr="0089245A">
        <w:tc>
          <w:tcPr>
            <w:tcW w:w="6091" w:type="dxa"/>
            <w:gridSpan w:val="2"/>
            <w:shd w:val="clear" w:color="auto" w:fill="ED7D31"/>
          </w:tcPr>
          <w:p w14:paraId="7B67A181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Well-controlled patients with minimal disease activity and no co-morbidities on single agent broad spectrum immunosuppressive medication, biologic/monoclonal** or small molecule immunosuppressant</w:t>
            </w:r>
          </w:p>
          <w:p w14:paraId="51ABC8A0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63C7838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ED7D31"/>
          </w:tcPr>
          <w:p w14:paraId="18DCCADF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95F8E46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1E1F54A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48BD3E7" w14:textId="77777777" w:rsidR="005311C1" w:rsidRPr="00B9612D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  <w:p w14:paraId="234D0B5A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DB94BA4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897CB84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26740DF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E309483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8BE35D7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4244130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DE59E3D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CF44ECC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134" w:type="dxa"/>
            <w:vMerge w:val="restart"/>
            <w:shd w:val="clear" w:color="auto" w:fill="ED7D31"/>
          </w:tcPr>
          <w:p w14:paraId="037FAA46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3B401D1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BB68638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447DD45" w14:textId="77777777" w:rsidR="005311C1" w:rsidRPr="00B9612D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  <w:p w14:paraId="3400927C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500608A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A84382B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D6B9FA3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4D81E23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208EA19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B09A291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BAE5438" w14:textId="77777777" w:rsidR="005D2BFA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9E19D05" w14:textId="77777777" w:rsidR="005311C1" w:rsidRPr="00B9612D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vMerge w:val="restart"/>
            <w:shd w:val="clear" w:color="auto" w:fill="ED7D31"/>
          </w:tcPr>
          <w:p w14:paraId="1F5196E5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8168D03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42C59F2" w14:textId="77777777" w:rsidR="005311C1" w:rsidRPr="00B9612D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Refer to link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above 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 determine medications and whether they fall into this category</w:t>
            </w:r>
          </w:p>
          <w:p w14:paraId="2483790D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2C79CEC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EDBE23A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4829266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0375042" w14:textId="77777777" w:rsidR="00321336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50EE1E5" w14:textId="77777777" w:rsidR="00321336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6FCF9F0" w14:textId="77777777" w:rsidR="00321336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20D4DD2" w14:textId="77777777" w:rsidR="00321336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36F3EC5" w14:textId="77777777" w:rsidR="005311C1" w:rsidRPr="00B9612D" w:rsidRDefault="005D2BF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Refer to link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above 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 determine medications and whether they fall into this category</w:t>
            </w:r>
          </w:p>
        </w:tc>
      </w:tr>
      <w:tr w:rsidR="005311C1" w:rsidRPr="00B9612D" w14:paraId="46182E16" w14:textId="77777777" w:rsidTr="0089245A">
        <w:tc>
          <w:tcPr>
            <w:tcW w:w="6091" w:type="dxa"/>
            <w:gridSpan w:val="2"/>
            <w:shd w:val="clear" w:color="auto" w:fill="ED7D31"/>
          </w:tcPr>
          <w:p w14:paraId="61EAA6D3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Well-controlled patients with minimal disease activity and no co-morbidities on single agent broad spectrum immunosuppressive medication plus Sulphasalazine and/ or hydroxychloroquine</w:t>
            </w:r>
          </w:p>
          <w:p w14:paraId="020EC9CB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ED7D31"/>
          </w:tcPr>
          <w:p w14:paraId="0C601BC2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7D31"/>
          </w:tcPr>
          <w:p w14:paraId="5E159EFE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7D31"/>
          </w:tcPr>
          <w:p w14:paraId="7E816BF9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11CEC252" w14:textId="77777777" w:rsidTr="0089245A">
        <w:tc>
          <w:tcPr>
            <w:tcW w:w="6091" w:type="dxa"/>
            <w:gridSpan w:val="2"/>
            <w:shd w:val="clear" w:color="auto" w:fill="ED7D31"/>
          </w:tcPr>
          <w:p w14:paraId="28ACDAEF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Well-controlled patients with minimal disease activity and no co-morbidities on a single agent broad spectrum immunosuppressive medication* at standard dose (e.g. Methotrexate up to 25mg per week) plus single biologic (</w:t>
            </w:r>
            <w:r w:rsidR="00CE462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e.g.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anti-TNF or JAKi)** or ***</w:t>
            </w:r>
          </w:p>
          <w:p w14:paraId="0A57CD9B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ED7D31"/>
          </w:tcPr>
          <w:p w14:paraId="6577716C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D7D31"/>
          </w:tcPr>
          <w:p w14:paraId="32472C54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7D31"/>
          </w:tcPr>
          <w:p w14:paraId="6F7C6229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51EC0B52" w14:textId="77777777" w:rsidTr="0089245A">
        <w:tc>
          <w:tcPr>
            <w:tcW w:w="6091" w:type="dxa"/>
            <w:gridSpan w:val="2"/>
            <w:shd w:val="clear" w:color="auto" w:fill="70AD47" w:themeFill="accent6"/>
          </w:tcPr>
          <w:p w14:paraId="44018E58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Single agent 5-ASA medications (</w:t>
            </w:r>
            <w:r w:rsidR="00CE462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e.g.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mesalazine)</w:t>
            </w:r>
          </w:p>
          <w:p w14:paraId="0ABE958C" w14:textId="77777777" w:rsidR="005311C1" w:rsidRPr="009F52B7" w:rsidRDefault="005311C1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• </w:t>
            </w: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Single agent6-mercaptopurine</w:t>
            </w:r>
          </w:p>
          <w:p w14:paraId="4C7BCB97" w14:textId="77777777" w:rsidR="009F52B7" w:rsidRPr="009F52B7" w:rsidRDefault="005311C1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 xml:space="preserve"> • Only inhaled or rectally administered </w:t>
            </w:r>
            <w:r w:rsidR="009F52B7" w:rsidRPr="009F52B7">
              <w:rPr>
                <w:rFonts w:asciiTheme="majorHAnsi" w:hAnsiTheme="majorHAnsi" w:cstheme="majorHAnsi"/>
                <w:sz w:val="28"/>
                <w:szCs w:val="28"/>
              </w:rPr>
              <w:t xml:space="preserve">       </w:t>
            </w:r>
          </w:p>
          <w:p w14:paraId="443E2E61" w14:textId="77777777" w:rsidR="005311C1" w:rsidRPr="009F52B7" w:rsidRDefault="009F52B7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 xml:space="preserve">    </w:t>
            </w:r>
            <w:r w:rsidR="005311C1" w:rsidRPr="009F52B7">
              <w:rPr>
                <w:rFonts w:asciiTheme="majorHAnsi" w:hAnsiTheme="majorHAnsi" w:cstheme="majorHAnsi"/>
                <w:sz w:val="28"/>
                <w:szCs w:val="28"/>
              </w:rPr>
              <w:t xml:space="preserve">immunosuppressant medication </w:t>
            </w:r>
          </w:p>
          <w:p w14:paraId="208626DE" w14:textId="77777777" w:rsidR="005311C1" w:rsidRPr="009F52B7" w:rsidRDefault="005311C1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 xml:space="preserve">• Hydroxychloroquine </w:t>
            </w:r>
          </w:p>
          <w:p w14:paraId="558DCE24" w14:textId="77777777" w:rsidR="005311C1" w:rsidRPr="009F52B7" w:rsidRDefault="005311C1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• Sulphasalazine</w:t>
            </w:r>
          </w:p>
          <w:p w14:paraId="3C2A1D76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70AD47" w:themeFill="accent6"/>
          </w:tcPr>
          <w:p w14:paraId="36B8FE4D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2009FEB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D03F34F" w14:textId="77777777" w:rsidR="005311C1" w:rsidRPr="00B9612D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6865" w:type="dxa"/>
            <w:gridSpan w:val="3"/>
            <w:shd w:val="clear" w:color="auto" w:fill="70AD47" w:themeFill="accent6"/>
          </w:tcPr>
          <w:p w14:paraId="3B99D7C5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7F771A4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ACF6896" w14:textId="77777777" w:rsidR="005311C1" w:rsidRPr="00B9612D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</w:tr>
      <w:tr w:rsidR="005311C1" w:rsidRPr="00B9612D" w14:paraId="7D1CA76E" w14:textId="77777777" w:rsidTr="0089245A">
        <w:tc>
          <w:tcPr>
            <w:tcW w:w="13948" w:type="dxa"/>
            <w:gridSpan w:val="7"/>
            <w:shd w:val="clear" w:color="auto" w:fill="BDD6EE" w:themeFill="accent1" w:themeFillTint="66"/>
          </w:tcPr>
          <w:p w14:paraId="677B37E8" w14:textId="77777777" w:rsidR="005311C1" w:rsidRPr="00B9612D" w:rsidRDefault="009F52B7" w:rsidP="009F52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Miscellaneous conditions</w:t>
            </w:r>
          </w:p>
        </w:tc>
      </w:tr>
      <w:tr w:rsidR="005311C1" w:rsidRPr="00B9612D" w14:paraId="2AF2B60A" w14:textId="77777777" w:rsidTr="0089245A">
        <w:tc>
          <w:tcPr>
            <w:tcW w:w="6091" w:type="dxa"/>
            <w:gridSpan w:val="2"/>
            <w:shd w:val="clear" w:color="auto" w:fill="70AD47" w:themeFill="accent6"/>
          </w:tcPr>
          <w:p w14:paraId="4F50133B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Osteoarthritis</w:t>
            </w:r>
          </w:p>
        </w:tc>
        <w:tc>
          <w:tcPr>
            <w:tcW w:w="992" w:type="dxa"/>
            <w:gridSpan w:val="2"/>
            <w:shd w:val="clear" w:color="auto" w:fill="70AD47" w:themeFill="accent6"/>
          </w:tcPr>
          <w:p w14:paraId="4DFEAA68" w14:textId="77777777" w:rsidR="005311C1" w:rsidRPr="00B9612D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70AD47" w:themeFill="accent6"/>
          </w:tcPr>
          <w:p w14:paraId="3DDC27CE" w14:textId="77777777" w:rsidR="005311C1" w:rsidRPr="00B9612D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  <w:r w:rsidR="005311C1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31" w:type="dxa"/>
            <w:gridSpan w:val="2"/>
            <w:vMerge w:val="restart"/>
            <w:shd w:val="clear" w:color="auto" w:fill="70AD47" w:themeFill="accent6"/>
          </w:tcPr>
          <w:p w14:paraId="41EFE360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No evidence </w:t>
            </w:r>
            <w:r w:rsidR="00D93FE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 suggest any increased risk</w:t>
            </w:r>
          </w:p>
        </w:tc>
      </w:tr>
      <w:tr w:rsidR="005311C1" w:rsidRPr="00B9612D" w14:paraId="3DCAD386" w14:textId="77777777" w:rsidTr="0089245A">
        <w:tc>
          <w:tcPr>
            <w:tcW w:w="6091" w:type="dxa"/>
            <w:gridSpan w:val="2"/>
            <w:shd w:val="clear" w:color="auto" w:fill="70AD47" w:themeFill="accent6"/>
          </w:tcPr>
          <w:p w14:paraId="3C3E6125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fibromyalgia</w:t>
            </w:r>
          </w:p>
        </w:tc>
        <w:tc>
          <w:tcPr>
            <w:tcW w:w="992" w:type="dxa"/>
            <w:gridSpan w:val="2"/>
            <w:shd w:val="clear" w:color="auto" w:fill="70AD47" w:themeFill="accent6"/>
          </w:tcPr>
          <w:p w14:paraId="4021952B" w14:textId="77777777" w:rsidR="005311C1" w:rsidRPr="00B9612D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70AD47" w:themeFill="accent6"/>
          </w:tcPr>
          <w:p w14:paraId="63646C75" w14:textId="77777777" w:rsidR="005311C1" w:rsidRPr="00B9612D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  <w:r w:rsidR="005311C1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31" w:type="dxa"/>
            <w:gridSpan w:val="2"/>
            <w:vMerge/>
            <w:shd w:val="clear" w:color="auto" w:fill="70AD47" w:themeFill="accent6"/>
          </w:tcPr>
          <w:p w14:paraId="1EA1BC8B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1FA57D16" w14:textId="77777777" w:rsidTr="0089245A">
        <w:tc>
          <w:tcPr>
            <w:tcW w:w="6091" w:type="dxa"/>
            <w:gridSpan w:val="2"/>
            <w:shd w:val="clear" w:color="auto" w:fill="70AD47" w:themeFill="accent6"/>
          </w:tcPr>
          <w:p w14:paraId="292189E8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Chronic Fatigue Syndrome/ME/CFS</w:t>
            </w:r>
          </w:p>
        </w:tc>
        <w:tc>
          <w:tcPr>
            <w:tcW w:w="992" w:type="dxa"/>
            <w:gridSpan w:val="2"/>
            <w:shd w:val="clear" w:color="auto" w:fill="70AD47" w:themeFill="accent6"/>
          </w:tcPr>
          <w:p w14:paraId="06B4550A" w14:textId="77777777" w:rsidR="005311C1" w:rsidRPr="00B9612D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70AD47" w:themeFill="accent6"/>
          </w:tcPr>
          <w:p w14:paraId="4F2F063F" w14:textId="77777777" w:rsidR="005311C1" w:rsidRPr="00B9612D" w:rsidRDefault="0032133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/>
            <w:shd w:val="clear" w:color="auto" w:fill="70AD47" w:themeFill="accent6"/>
          </w:tcPr>
          <w:p w14:paraId="5A0F7FC5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3A37F983" w14:textId="77777777" w:rsidTr="0089245A">
        <w:tc>
          <w:tcPr>
            <w:tcW w:w="6091" w:type="dxa"/>
            <w:gridSpan w:val="2"/>
            <w:shd w:val="clear" w:color="auto" w:fill="70AD47" w:themeFill="accent6"/>
          </w:tcPr>
          <w:p w14:paraId="2ABC8AA3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Ehlers Danlos syndrome/EDS</w:t>
            </w:r>
          </w:p>
        </w:tc>
        <w:tc>
          <w:tcPr>
            <w:tcW w:w="992" w:type="dxa"/>
            <w:gridSpan w:val="2"/>
            <w:shd w:val="clear" w:color="auto" w:fill="70AD47" w:themeFill="accent6"/>
          </w:tcPr>
          <w:p w14:paraId="1E1F5A4C" w14:textId="77777777" w:rsidR="005311C1" w:rsidRPr="00B9612D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70AD47" w:themeFill="accent6"/>
          </w:tcPr>
          <w:p w14:paraId="33D7C93C" w14:textId="77777777" w:rsidR="005311C1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  <w:p w14:paraId="784FE267" w14:textId="77777777" w:rsidR="009F52B7" w:rsidRPr="00B9612D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70AD47" w:themeFill="accent6"/>
          </w:tcPr>
          <w:p w14:paraId="2BAD80EE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F52B7" w:rsidRPr="00B9612D" w14:paraId="758814AE" w14:textId="77777777" w:rsidTr="0089245A">
        <w:trPr>
          <w:trHeight w:val="2061"/>
        </w:trPr>
        <w:tc>
          <w:tcPr>
            <w:tcW w:w="13948" w:type="dxa"/>
            <w:gridSpan w:val="7"/>
            <w:shd w:val="clear" w:color="auto" w:fill="1F3864" w:themeFill="accent5" w:themeFillShade="80"/>
          </w:tcPr>
          <w:p w14:paraId="106BE245" w14:textId="77777777" w:rsidR="00D93FE9" w:rsidRDefault="00D93FE9" w:rsidP="0048072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5D43614" w14:textId="77777777" w:rsidR="00D93FE9" w:rsidRDefault="00D93FE9" w:rsidP="0048072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92B5BE9" w14:textId="77777777" w:rsidR="00D93FE9" w:rsidRDefault="00D93FE9" w:rsidP="0048072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F71A76D" w14:textId="77777777" w:rsidR="009F52B7" w:rsidRDefault="009F52B7" w:rsidP="00D93FE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CARDIAC/HEART DISEASE/CARDIOVASCULAR</w:t>
            </w:r>
          </w:p>
          <w:p w14:paraId="2630D9C4" w14:textId="77777777" w:rsidR="009F52B7" w:rsidRPr="00B9612D" w:rsidRDefault="009F52B7" w:rsidP="0048072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B1EED86" w14:textId="77777777" w:rsidR="009F52B7" w:rsidRPr="00B9612D" w:rsidRDefault="0062689B" w:rsidP="00923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6" w:anchor="Heading2" w:history="1">
              <w:r w:rsidR="009F52B7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https://www.bhf.org.uk/informationsupport/heart-matters-magazine/news/coronavirus-and-your-health#Heading2</w:t>
              </w:r>
            </w:hyperlink>
          </w:p>
          <w:p w14:paraId="2C8B05CC" w14:textId="77777777" w:rsidR="009F52B7" w:rsidRPr="00B9612D" w:rsidRDefault="0062689B" w:rsidP="00923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7" w:history="1">
              <w:r w:rsidR="009F52B7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https://www.bhf.org.uk/informationsupport/heart-matters-magazine/news/coronavirus-and-your-health/congenital-heart-disease-and-coronavirus</w:t>
              </w:r>
            </w:hyperlink>
          </w:p>
          <w:p w14:paraId="6C6A2DF6" w14:textId="77777777" w:rsidR="009F52B7" w:rsidRPr="00B9612D" w:rsidRDefault="009F52B7" w:rsidP="00923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7221D1" w14:textId="77777777" w:rsidR="009F52B7" w:rsidRPr="00B9612D" w:rsidRDefault="009F52B7" w:rsidP="00D93FE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8072F" w:rsidRPr="00B9612D" w14:paraId="1E0F0EE5" w14:textId="77777777" w:rsidTr="00142BE2">
        <w:tc>
          <w:tcPr>
            <w:tcW w:w="5524" w:type="dxa"/>
            <w:shd w:val="clear" w:color="auto" w:fill="ED5D64"/>
          </w:tcPr>
          <w:p w14:paraId="008E5B8A" w14:textId="77777777" w:rsidR="0048072F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Heart Transplant</w:t>
            </w:r>
          </w:p>
          <w:p w14:paraId="705A6837" w14:textId="77777777" w:rsidR="009F52B7" w:rsidRPr="00B9612D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ED5D64"/>
          </w:tcPr>
          <w:p w14:paraId="575CF0D4" w14:textId="77777777" w:rsidR="0048072F" w:rsidRPr="00B9612D" w:rsidRDefault="0048072F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38FDB25" w14:textId="77777777" w:rsidR="0048072F" w:rsidRPr="00B9612D" w:rsidRDefault="0048072F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0D6E405" w14:textId="77777777" w:rsidR="0048072F" w:rsidRPr="00B9612D" w:rsidRDefault="0048072F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EF67BE5" w14:textId="77777777" w:rsidR="0048072F" w:rsidRPr="00B9612D" w:rsidRDefault="0048072F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vMerge w:val="restart"/>
            <w:shd w:val="clear" w:color="auto" w:fill="ED5D64"/>
          </w:tcPr>
          <w:p w14:paraId="40FBBF22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4E04502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AC42667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20244F6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  <w:p w14:paraId="3C1C81D6" w14:textId="77777777" w:rsidR="0048072F" w:rsidRPr="00B9612D" w:rsidRDefault="0048072F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 w:val="restart"/>
            <w:shd w:val="clear" w:color="auto" w:fill="ED5D64"/>
          </w:tcPr>
          <w:p w14:paraId="2CADBADF" w14:textId="77777777" w:rsidR="008B0E1A" w:rsidRDefault="008B0E1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FE6C578" w14:textId="77777777" w:rsidR="008B0E1A" w:rsidRDefault="008B0E1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33258DE" w14:textId="77777777" w:rsidR="008B0E1A" w:rsidRDefault="008B0E1A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D883967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Refer to </w:t>
            </w:r>
            <w:r w:rsidR="00CE462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references</w:t>
            </w:r>
            <w:r w:rsidR="00CE46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CE462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above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for specific details on </w:t>
            </w:r>
            <w:r w:rsidR="00CE462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congenital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heart disease and pregnancy</w:t>
            </w:r>
          </w:p>
        </w:tc>
      </w:tr>
      <w:tr w:rsidR="0048072F" w:rsidRPr="00B9612D" w14:paraId="138F72D7" w14:textId="77777777" w:rsidTr="00142BE2">
        <w:tc>
          <w:tcPr>
            <w:tcW w:w="5524" w:type="dxa"/>
            <w:shd w:val="clear" w:color="auto" w:fill="ED5D64"/>
          </w:tcPr>
          <w:p w14:paraId="42BB1F03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Pregnant with significant heart disease:</w:t>
            </w:r>
          </w:p>
          <w:p w14:paraId="1FA19C4B" w14:textId="77777777" w:rsidR="009F52B7" w:rsidRDefault="009F52B7" w:rsidP="00F909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48072F" w:rsidRPr="009F52B7">
              <w:rPr>
                <w:rFonts w:asciiTheme="majorHAnsi" w:hAnsiTheme="majorHAnsi" w:cstheme="majorHAnsi"/>
                <w:sz w:val="28"/>
                <w:szCs w:val="28"/>
              </w:rPr>
              <w:t xml:space="preserve">Symptomatic coronary heart </w:t>
            </w:r>
            <w:r w:rsidR="00CE4624" w:rsidRPr="009F52B7">
              <w:rPr>
                <w:rFonts w:asciiTheme="majorHAnsi" w:hAnsiTheme="majorHAnsi" w:cstheme="majorHAnsi"/>
                <w:sz w:val="28"/>
                <w:szCs w:val="28"/>
              </w:rPr>
              <w:t>disease</w:t>
            </w:r>
          </w:p>
          <w:p w14:paraId="15F5B9CC" w14:textId="77777777" w:rsidR="009F52B7" w:rsidRDefault="009F52B7" w:rsidP="00F909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48072F" w:rsidRPr="009F52B7">
              <w:rPr>
                <w:rFonts w:asciiTheme="majorHAnsi" w:hAnsiTheme="majorHAnsi" w:cstheme="majorHAnsi"/>
                <w:sz w:val="28"/>
                <w:szCs w:val="28"/>
              </w:rPr>
              <w:t xml:space="preserve"> hypertrophic cardiomyopathy  </w:t>
            </w:r>
          </w:p>
          <w:p w14:paraId="0EE584B4" w14:textId="77777777" w:rsidR="009F52B7" w:rsidRDefault="009F52B7" w:rsidP="00F909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48072F" w:rsidRPr="009F52B7">
              <w:rPr>
                <w:rFonts w:asciiTheme="majorHAnsi" w:hAnsiTheme="majorHAnsi" w:cstheme="majorHAnsi"/>
                <w:sz w:val="28"/>
                <w:szCs w:val="28"/>
              </w:rPr>
              <w:t>left ventricular hypertrophy due to HT</w:t>
            </w:r>
          </w:p>
          <w:p w14:paraId="1620ACB5" w14:textId="77777777" w:rsidR="009F52B7" w:rsidRDefault="009F52B7" w:rsidP="00F909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48072F" w:rsidRPr="009F52B7">
              <w:rPr>
                <w:rFonts w:asciiTheme="majorHAnsi" w:hAnsiTheme="majorHAnsi" w:cstheme="majorHAnsi"/>
                <w:sz w:val="28"/>
                <w:szCs w:val="28"/>
              </w:rPr>
              <w:t>pulmonary artery HT</w:t>
            </w:r>
          </w:p>
          <w:p w14:paraId="7E8E61E2" w14:textId="77777777" w:rsidR="009F52B7" w:rsidRDefault="009F52B7" w:rsidP="00F909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48072F" w:rsidRPr="009F52B7">
              <w:rPr>
                <w:rFonts w:asciiTheme="majorHAnsi" w:hAnsiTheme="majorHAnsi" w:cstheme="majorHAnsi"/>
                <w:sz w:val="28"/>
                <w:szCs w:val="28"/>
              </w:rPr>
              <w:t>valve disease( moderate-severe)</w:t>
            </w:r>
          </w:p>
          <w:p w14:paraId="374E1BE7" w14:textId="77777777" w:rsidR="009F52B7" w:rsidRDefault="009F52B7" w:rsidP="00F909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48072F" w:rsidRPr="009F52B7">
              <w:rPr>
                <w:rFonts w:asciiTheme="majorHAnsi" w:hAnsiTheme="majorHAnsi" w:cstheme="majorHAnsi"/>
                <w:sz w:val="28"/>
                <w:szCs w:val="28"/>
              </w:rPr>
              <w:t>heart failure with left ventricular impairment</w:t>
            </w:r>
          </w:p>
          <w:p w14:paraId="4A91500C" w14:textId="77777777" w:rsidR="0048072F" w:rsidRPr="009F52B7" w:rsidRDefault="009F52B7" w:rsidP="00F909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48072F" w:rsidRPr="009F52B7">
              <w:rPr>
                <w:rFonts w:asciiTheme="majorHAnsi" w:hAnsiTheme="majorHAnsi" w:cstheme="majorHAnsi"/>
                <w:sz w:val="28"/>
                <w:szCs w:val="28"/>
              </w:rPr>
              <w:t>significant congenital heart disease</w:t>
            </w:r>
          </w:p>
        </w:tc>
        <w:tc>
          <w:tcPr>
            <w:tcW w:w="850" w:type="dxa"/>
            <w:gridSpan w:val="2"/>
            <w:vMerge/>
            <w:shd w:val="clear" w:color="auto" w:fill="FF716A"/>
          </w:tcPr>
          <w:p w14:paraId="43B8C21D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FF716A"/>
          </w:tcPr>
          <w:p w14:paraId="21FB9FA3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FF716A"/>
          </w:tcPr>
          <w:p w14:paraId="4D280688" w14:textId="77777777" w:rsidR="0048072F" w:rsidRPr="00B9612D" w:rsidRDefault="004807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4625E620" w14:textId="77777777" w:rsidTr="00142BE2">
        <w:tc>
          <w:tcPr>
            <w:tcW w:w="5524" w:type="dxa"/>
            <w:shd w:val="clear" w:color="auto" w:fill="ED7D31"/>
          </w:tcPr>
          <w:p w14:paraId="01355702" w14:textId="77777777" w:rsidR="005311C1" w:rsidRPr="00B9612D" w:rsidRDefault="00F909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Congenital heart disease:</w:t>
            </w:r>
          </w:p>
          <w:p w14:paraId="7657A457" w14:textId="77777777" w:rsidR="00F9092F" w:rsidRPr="009F52B7" w:rsidRDefault="00F9092F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Complex congenital heart disease ( single ventricle/cyanosis/fontan circulation/total cavopulmonary connection</w:t>
            </w:r>
          </w:p>
          <w:p w14:paraId="1B489BCA" w14:textId="77777777" w:rsidR="00F9092F" w:rsidRPr="009F52B7" w:rsidRDefault="00F9092F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-comorbidity: lung/renal/diabetes</w:t>
            </w:r>
          </w:p>
          <w:p w14:paraId="4B8D4EE7" w14:textId="77777777" w:rsidR="00F9092F" w:rsidRPr="009F52B7" w:rsidRDefault="00F9092F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- Pulmonary HT</w:t>
            </w:r>
          </w:p>
          <w:p w14:paraId="0718C871" w14:textId="77777777" w:rsidR="00F9092F" w:rsidRPr="009F52B7" w:rsidRDefault="00F9092F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 symptomatic heart failure</w:t>
            </w:r>
          </w:p>
          <w:p w14:paraId="5CCE4654" w14:textId="77777777" w:rsidR="00F9092F" w:rsidRPr="00B9612D" w:rsidRDefault="00F9092F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- immunosuppression including asplenia</w:t>
            </w:r>
          </w:p>
        </w:tc>
        <w:tc>
          <w:tcPr>
            <w:tcW w:w="850" w:type="dxa"/>
            <w:gridSpan w:val="2"/>
            <w:shd w:val="clear" w:color="auto" w:fill="ED7D31"/>
          </w:tcPr>
          <w:p w14:paraId="706CF5F4" w14:textId="77777777" w:rsidR="009F52B7" w:rsidRDefault="009F52B7" w:rsidP="00F9092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F2491FF" w14:textId="77777777" w:rsidR="009F52B7" w:rsidRDefault="009F52B7" w:rsidP="00F9092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9019CF5" w14:textId="77777777" w:rsidR="009F52B7" w:rsidRDefault="009F52B7" w:rsidP="00F9092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DEF3B1F" w14:textId="77777777" w:rsidR="005311C1" w:rsidRPr="00B9612D" w:rsidRDefault="009F52B7" w:rsidP="00F9092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/>
          </w:tcPr>
          <w:p w14:paraId="4DBBDF1D" w14:textId="77777777" w:rsidR="009F52B7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B6B46FC" w14:textId="77777777" w:rsidR="009F52B7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D8EF728" w14:textId="77777777" w:rsidR="005311C1" w:rsidRPr="00B9612D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  <w:r w:rsidR="00F9092F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– But some may have received NHS letter </w:t>
            </w:r>
            <w:r w:rsidR="00F9092F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and need to shield</w:t>
            </w:r>
          </w:p>
        </w:tc>
        <w:tc>
          <w:tcPr>
            <w:tcW w:w="5731" w:type="dxa"/>
            <w:gridSpan w:val="2"/>
            <w:shd w:val="clear" w:color="auto" w:fill="ED7D31"/>
          </w:tcPr>
          <w:p w14:paraId="10AC898F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27286" w:rsidRPr="00B9612D" w14:paraId="174773FE" w14:textId="77777777" w:rsidTr="00142BE2">
        <w:tc>
          <w:tcPr>
            <w:tcW w:w="5524" w:type="dxa"/>
            <w:shd w:val="clear" w:color="auto" w:fill="70AD47" w:themeFill="accent6"/>
          </w:tcPr>
          <w:p w14:paraId="36FA35CA" w14:textId="77777777" w:rsidR="00D27286" w:rsidRPr="00B9612D" w:rsidRDefault="00D2728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Congenital heart disease</w:t>
            </w:r>
          </w:p>
          <w:p w14:paraId="37EE49E5" w14:textId="77777777" w:rsidR="00D27286" w:rsidRPr="009F52B7" w:rsidRDefault="00D27286" w:rsidP="00D272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Not in above categories</w:t>
            </w:r>
          </w:p>
          <w:p w14:paraId="4B95A2EB" w14:textId="77777777" w:rsidR="00D27286" w:rsidRPr="009F52B7" w:rsidRDefault="00D27286" w:rsidP="00D272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Asymptomatic</w:t>
            </w:r>
          </w:p>
          <w:p w14:paraId="4697EB36" w14:textId="77777777" w:rsidR="00D27286" w:rsidRPr="009F52B7" w:rsidRDefault="00D27286" w:rsidP="00D272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Not under cardiology care</w:t>
            </w:r>
          </w:p>
          <w:p w14:paraId="4D27484A" w14:textId="77777777" w:rsidR="00D27286" w:rsidRPr="009F52B7" w:rsidRDefault="00D27286" w:rsidP="00D272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No medication for their condition</w:t>
            </w:r>
          </w:p>
          <w:p w14:paraId="770D1845" w14:textId="77777777" w:rsidR="00D27286" w:rsidRPr="00B9612D" w:rsidRDefault="00D27286" w:rsidP="00D272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52B7">
              <w:rPr>
                <w:rFonts w:asciiTheme="majorHAnsi" w:hAnsiTheme="majorHAnsi" w:cstheme="majorHAnsi"/>
                <w:sz w:val="28"/>
                <w:szCs w:val="28"/>
              </w:rPr>
              <w:t>No comorbidity</w:t>
            </w:r>
          </w:p>
        </w:tc>
        <w:tc>
          <w:tcPr>
            <w:tcW w:w="850" w:type="dxa"/>
            <w:gridSpan w:val="2"/>
            <w:shd w:val="clear" w:color="auto" w:fill="70AD47" w:themeFill="accent6"/>
          </w:tcPr>
          <w:p w14:paraId="4C6903A8" w14:textId="77777777" w:rsidR="00D27286" w:rsidRPr="00B9612D" w:rsidRDefault="00D27286" w:rsidP="00F9092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3BE0FC8" w14:textId="77777777" w:rsidR="00D27286" w:rsidRPr="00B9612D" w:rsidRDefault="00D27286" w:rsidP="00F9092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D705DFF" w14:textId="77777777" w:rsidR="00D27286" w:rsidRPr="00B9612D" w:rsidRDefault="009F52B7" w:rsidP="00F9092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70AD47" w:themeFill="accent6"/>
          </w:tcPr>
          <w:p w14:paraId="3AD2E0AB" w14:textId="77777777" w:rsidR="00D27286" w:rsidRPr="00B9612D" w:rsidRDefault="00D2728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701E294" w14:textId="77777777" w:rsidR="00D27286" w:rsidRPr="00B9612D" w:rsidRDefault="00D2728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E5E152B" w14:textId="77777777" w:rsidR="00D27286" w:rsidRPr="00B9612D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70AD47" w:themeFill="accent6"/>
          </w:tcPr>
          <w:p w14:paraId="6A5EDE72" w14:textId="77777777" w:rsidR="00D27286" w:rsidRPr="00B9612D" w:rsidRDefault="00D2728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488B4B9" w14:textId="77777777" w:rsidR="00D27286" w:rsidRPr="00B9612D" w:rsidRDefault="00D2728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B89F9F9" w14:textId="77777777" w:rsidR="00D27286" w:rsidRPr="00B9612D" w:rsidRDefault="00D27286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48072F" w:rsidRPr="00B9612D" w14:paraId="5864A6BE" w14:textId="77777777" w:rsidTr="0089245A">
        <w:tc>
          <w:tcPr>
            <w:tcW w:w="13948" w:type="dxa"/>
            <w:gridSpan w:val="7"/>
            <w:shd w:val="clear" w:color="auto" w:fill="9CC2E5" w:themeFill="accent1" w:themeFillTint="99"/>
          </w:tcPr>
          <w:p w14:paraId="2B398308" w14:textId="77777777" w:rsidR="0048072F" w:rsidRPr="00B9612D" w:rsidRDefault="0048072F" w:rsidP="0092308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93FE9" w:rsidRPr="00B9612D" w14:paraId="20EDFDDC" w14:textId="77777777" w:rsidTr="00142BE2">
        <w:tc>
          <w:tcPr>
            <w:tcW w:w="5524" w:type="dxa"/>
            <w:shd w:val="clear" w:color="auto" w:fill="FFFF00"/>
          </w:tcPr>
          <w:p w14:paraId="285DA2E3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Angina</w:t>
            </w:r>
          </w:p>
          <w:p w14:paraId="2B3EAC77" w14:textId="77777777" w:rsidR="00D93FE9" w:rsidRPr="00C96208" w:rsidRDefault="00D93FE9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- stable symptoms and medication</w:t>
            </w:r>
          </w:p>
          <w:p w14:paraId="1E6B2E72" w14:textId="77777777" w:rsidR="00D93FE9" w:rsidRPr="00C96208" w:rsidRDefault="00D93FE9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- no comorbidities</w:t>
            </w:r>
          </w:p>
          <w:p w14:paraId="10E17D65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- historical bypass or stent ( &gt; 3 months )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35944516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142B3C14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 w:val="restart"/>
            <w:shd w:val="clear" w:color="auto" w:fill="FFFF00"/>
          </w:tcPr>
          <w:p w14:paraId="59AC91FF" w14:textId="77777777" w:rsidR="00D93FE9" w:rsidRDefault="00D93FE9" w:rsidP="00D93FE9">
            <w:pPr>
              <w:shd w:val="clear" w:color="auto" w:fill="FFFF00"/>
              <w:spacing w:before="100" w:beforeAutospacing="1" w:after="120"/>
              <w:rPr>
                <w:rFonts w:asciiTheme="majorHAnsi" w:hAnsiTheme="majorHAnsi" w:cstheme="majorHAnsi"/>
                <w:color w:val="212B32"/>
                <w:sz w:val="28"/>
                <w:szCs w:val="28"/>
              </w:rPr>
            </w:pPr>
          </w:p>
          <w:p w14:paraId="4C69CF75" w14:textId="77777777" w:rsidR="00D93FE9" w:rsidRDefault="00D93FE9" w:rsidP="00D93FE9">
            <w:pPr>
              <w:shd w:val="clear" w:color="auto" w:fill="FFFF00"/>
              <w:spacing w:before="100" w:beforeAutospacing="1" w:after="120"/>
              <w:ind w:left="360"/>
              <w:rPr>
                <w:rFonts w:asciiTheme="majorHAnsi" w:hAnsiTheme="majorHAnsi" w:cstheme="majorHAnsi"/>
                <w:color w:val="212B32"/>
                <w:sz w:val="28"/>
                <w:szCs w:val="28"/>
              </w:rPr>
            </w:pPr>
          </w:p>
          <w:p w14:paraId="1248A3F5" w14:textId="77777777" w:rsidR="00D93FE9" w:rsidRPr="00B9612D" w:rsidRDefault="00D93FE9" w:rsidP="00EA53EF">
            <w:pPr>
              <w:numPr>
                <w:ilvl w:val="0"/>
                <w:numId w:val="6"/>
              </w:numPr>
              <w:shd w:val="clear" w:color="auto" w:fill="F0F4F5"/>
              <w:spacing w:before="100" w:beforeAutospacing="1" w:after="120"/>
              <w:rPr>
                <w:rFonts w:asciiTheme="majorHAnsi" w:hAnsiTheme="majorHAnsi" w:cstheme="majorHAnsi"/>
                <w:color w:val="212B32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12B32"/>
                <w:sz w:val="28"/>
                <w:szCs w:val="28"/>
              </w:rPr>
              <w:t>stable angina  – attacks have a trigger (such as stress or exercise) and stop within a few minutes of resting</w:t>
            </w:r>
          </w:p>
          <w:p w14:paraId="07C6A96D" w14:textId="77777777" w:rsidR="00D93FE9" w:rsidRPr="00B9612D" w:rsidRDefault="00D93FE9" w:rsidP="00EA53EF">
            <w:pPr>
              <w:numPr>
                <w:ilvl w:val="0"/>
                <w:numId w:val="6"/>
              </w:numPr>
              <w:shd w:val="clear" w:color="auto" w:fill="F0F4F5"/>
              <w:spacing w:before="100" w:beforeAutospacing="1"/>
              <w:rPr>
                <w:rFonts w:asciiTheme="majorHAnsi" w:hAnsiTheme="majorHAnsi" w:cstheme="majorHAnsi"/>
                <w:color w:val="212B32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12B32"/>
                <w:sz w:val="28"/>
                <w:szCs w:val="28"/>
              </w:rPr>
              <w:t>unstable angina– attacks are more unpredictable (they may not have a trigger) and can continue despite resting</w:t>
            </w:r>
          </w:p>
          <w:p w14:paraId="6B5E6FA5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93FE9" w:rsidRPr="00B9612D" w14:paraId="6089A175" w14:textId="77777777" w:rsidTr="00142BE2">
        <w:tc>
          <w:tcPr>
            <w:tcW w:w="5524" w:type="dxa"/>
            <w:shd w:val="clear" w:color="auto" w:fill="ED7D31"/>
          </w:tcPr>
          <w:p w14:paraId="6530B092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Angina</w:t>
            </w:r>
          </w:p>
          <w:p w14:paraId="17F2AE1A" w14:textId="77777777" w:rsidR="00D93FE9" w:rsidRPr="00C96208" w:rsidRDefault="00D93FE9" w:rsidP="00EA53E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Frequent symptoms</w:t>
            </w:r>
          </w:p>
          <w:p w14:paraId="540DE5D9" w14:textId="77777777" w:rsidR="00D93FE9" w:rsidRPr="00C96208" w:rsidRDefault="00D93FE9" w:rsidP="00EA53E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Unpredictable/unstable symptoms</w:t>
            </w:r>
          </w:p>
          <w:p w14:paraId="34379DD5" w14:textId="77777777" w:rsidR="00D93FE9" w:rsidRPr="00C96208" w:rsidRDefault="00D93FE9" w:rsidP="00EA53E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Frequent use of S/L spray</w:t>
            </w:r>
          </w:p>
          <w:p w14:paraId="54AED2B6" w14:textId="77777777" w:rsidR="00D93FE9" w:rsidRPr="00B9612D" w:rsidRDefault="00D93FE9" w:rsidP="00EA53E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Comorbidity: lung, kidney disease, diabetes</w:t>
            </w:r>
          </w:p>
        </w:tc>
        <w:tc>
          <w:tcPr>
            <w:tcW w:w="850" w:type="dxa"/>
            <w:gridSpan w:val="2"/>
            <w:shd w:val="clear" w:color="auto" w:fill="ED7D31"/>
          </w:tcPr>
          <w:p w14:paraId="51D68441" w14:textId="77777777" w:rsidR="00D93FE9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D9CA049" w14:textId="77777777" w:rsidR="00D93FE9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CBDCEDC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/>
          </w:tcPr>
          <w:p w14:paraId="48B5AC8E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A9AD4E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46A94DB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vMerge/>
            <w:shd w:val="clear" w:color="auto" w:fill="ED7D31"/>
          </w:tcPr>
          <w:p w14:paraId="57DD516D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93FE9" w:rsidRPr="00B9612D" w14:paraId="1343036D" w14:textId="77777777" w:rsidTr="00142BE2">
        <w:tc>
          <w:tcPr>
            <w:tcW w:w="5524" w:type="dxa"/>
            <w:shd w:val="clear" w:color="auto" w:fill="FFFF00"/>
          </w:tcPr>
          <w:p w14:paraId="1B03DDB2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Previous stent</w:t>
            </w:r>
          </w:p>
          <w:p w14:paraId="7E5CC77B" w14:textId="77777777" w:rsidR="00D93FE9" w:rsidRPr="00C96208" w:rsidRDefault="00D93FE9" w:rsidP="00B4764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Stable health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485DC75F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50B673EF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/>
            <w:shd w:val="clear" w:color="auto" w:fill="FFFF00"/>
          </w:tcPr>
          <w:p w14:paraId="028A6B4C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93FE9" w:rsidRPr="00B9612D" w14:paraId="1BF12F7D" w14:textId="77777777" w:rsidTr="00142BE2">
        <w:tc>
          <w:tcPr>
            <w:tcW w:w="5524" w:type="dxa"/>
            <w:shd w:val="clear" w:color="auto" w:fill="ED7D31"/>
          </w:tcPr>
          <w:p w14:paraId="0CE724A6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Previous stent</w:t>
            </w:r>
          </w:p>
          <w:p w14:paraId="1A75B9B1" w14:textId="77777777" w:rsidR="00D93FE9" w:rsidRPr="00C96208" w:rsidRDefault="00D93FE9" w:rsidP="00B4764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Comorbidity ( lung, kidney disease/diabetes) OR</w:t>
            </w:r>
          </w:p>
          <w:p w14:paraId="3161766C" w14:textId="77777777" w:rsidR="00D93FE9" w:rsidRPr="00B9612D" w:rsidRDefault="00D93FE9" w:rsidP="00B4764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Open heart surgery in past 3 months</w:t>
            </w:r>
          </w:p>
        </w:tc>
        <w:tc>
          <w:tcPr>
            <w:tcW w:w="850" w:type="dxa"/>
            <w:gridSpan w:val="2"/>
            <w:shd w:val="clear" w:color="auto" w:fill="ED7D31"/>
          </w:tcPr>
          <w:p w14:paraId="0308CCC7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3A4A2F9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/>
          </w:tcPr>
          <w:p w14:paraId="5E0CD22B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CE7B6CC" w14:textId="77777777" w:rsidR="00D93FE9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  <w:p w14:paraId="505C6BFA" w14:textId="77777777" w:rsidR="00D93FE9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4A734AF" w14:textId="77777777" w:rsidR="00D93FE9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D9CCF67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ED7D31"/>
          </w:tcPr>
          <w:p w14:paraId="23CD743E" w14:textId="77777777" w:rsidR="00D93FE9" w:rsidRPr="00B9612D" w:rsidRDefault="00D93FE9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6940E0" w:rsidRPr="00B9612D" w14:paraId="55AB6CD2" w14:textId="77777777" w:rsidTr="00142BE2">
        <w:tc>
          <w:tcPr>
            <w:tcW w:w="5524" w:type="dxa"/>
            <w:shd w:val="clear" w:color="auto" w:fill="FFFF00"/>
          </w:tcPr>
          <w:p w14:paraId="0EB79466" w14:textId="77777777" w:rsidR="000C2113" w:rsidRDefault="006940E0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Heart failure/congestive cardiac failure: </w:t>
            </w:r>
          </w:p>
          <w:p w14:paraId="33C4B332" w14:textId="77777777" w:rsidR="006940E0" w:rsidRPr="00B9612D" w:rsidRDefault="006940E0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MILD</w:t>
            </w:r>
          </w:p>
          <w:p w14:paraId="1C1B4A1A" w14:textId="77777777" w:rsidR="006940E0" w:rsidRPr="00C96208" w:rsidRDefault="006940E0" w:rsidP="00EA53E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New York Heart association class 1/11*</w:t>
            </w:r>
          </w:p>
          <w:p w14:paraId="5DF67F1E" w14:textId="77777777" w:rsidR="006940E0" w:rsidRPr="00C96208" w:rsidRDefault="006940E0" w:rsidP="00EA53E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ACE inhibitor alone or low dose diuretic</w:t>
            </w:r>
          </w:p>
          <w:p w14:paraId="54777A2A" w14:textId="77777777" w:rsidR="00946531" w:rsidRPr="00C96208" w:rsidRDefault="00946531" w:rsidP="00EA53E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No impact on daily life</w:t>
            </w:r>
          </w:p>
          <w:p w14:paraId="0696760D" w14:textId="77777777" w:rsidR="006940E0" w:rsidRPr="00C96208" w:rsidRDefault="006940E0" w:rsidP="00EA53E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No comorbidity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553B8D90" w14:textId="77777777" w:rsidR="009F52B7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8B2BA08" w14:textId="77777777" w:rsidR="009F52B7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B97B440" w14:textId="77777777" w:rsidR="006940E0" w:rsidRPr="00B9612D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75EAD1F0" w14:textId="77777777" w:rsidR="009F52B7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C84EA75" w14:textId="77777777" w:rsidR="009F52B7" w:rsidRDefault="009F52B7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2237787" w14:textId="77777777" w:rsidR="006940E0" w:rsidRPr="00B9612D" w:rsidRDefault="006940E0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 w:val="restart"/>
            <w:shd w:val="clear" w:color="auto" w:fill="FFFF00"/>
          </w:tcPr>
          <w:p w14:paraId="45AD3488" w14:textId="77777777" w:rsidR="009F52B7" w:rsidRPr="00C96208" w:rsidRDefault="009F52B7" w:rsidP="002120A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0C531FB" w14:textId="77777777" w:rsidR="006940E0" w:rsidRPr="00C96208" w:rsidRDefault="006940E0" w:rsidP="002120A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*New York Heart association classification</w:t>
            </w:r>
          </w:p>
          <w:p w14:paraId="481B253A" w14:textId="77777777" w:rsidR="006940E0" w:rsidRPr="00C96208" w:rsidRDefault="006940E0" w:rsidP="002120A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Style w:val="Strong"/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28"/>
              </w:rPr>
              <w:t>Class I</w:t>
            </w:r>
          </w:p>
          <w:p w14:paraId="54700101" w14:textId="77777777" w:rsidR="006940E0" w:rsidRPr="00C96208" w:rsidRDefault="006940E0" w:rsidP="00DE4A37">
            <w:pPr>
              <w:pStyle w:val="NormalWeb"/>
              <w:ind w:left="100" w:right="10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No limitation of physical activity. Ordinary physical activity does not cause undue fatigue, palpitation (feeling heart beats), or </w:t>
            </w:r>
            <w:r w:rsidR="00CE4624"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dyspnoea</w:t>
            </w:r>
            <w:r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(shortness of breath).</w:t>
            </w:r>
          </w:p>
          <w:p w14:paraId="67E36285" w14:textId="77777777" w:rsidR="006940E0" w:rsidRPr="00C96208" w:rsidRDefault="006940E0" w:rsidP="00DE4A37">
            <w:pPr>
              <w:pStyle w:val="NormalWeb"/>
              <w:ind w:left="100" w:right="10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96208">
              <w:rPr>
                <w:rStyle w:val="Strong"/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28"/>
              </w:rPr>
              <w:t>Class II(Mild)</w:t>
            </w:r>
          </w:p>
          <w:p w14:paraId="19477C62" w14:textId="77777777" w:rsidR="006940E0" w:rsidRPr="00C96208" w:rsidRDefault="006940E0" w:rsidP="00DE4A37">
            <w:pPr>
              <w:pStyle w:val="NormalWeb"/>
              <w:ind w:left="100" w:right="10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Slight limitation of physical activity. Comfortable at rest, but ordinary physical activity results in fatigue, palpitation, or </w:t>
            </w:r>
            <w:r w:rsidR="00CE4624"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dyspnoea</w:t>
            </w:r>
            <w:r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667B7CF0" w14:textId="77777777" w:rsidR="006940E0" w:rsidRPr="00C96208" w:rsidRDefault="006940E0" w:rsidP="00DE4A37">
            <w:pPr>
              <w:pStyle w:val="NormalWeb"/>
              <w:ind w:left="100" w:right="10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96208">
              <w:rPr>
                <w:rStyle w:val="Strong"/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28"/>
              </w:rPr>
              <w:t>Class III(Moderate)</w:t>
            </w:r>
          </w:p>
          <w:p w14:paraId="2A74EC04" w14:textId="77777777" w:rsidR="006940E0" w:rsidRPr="00C96208" w:rsidRDefault="006940E0" w:rsidP="00DE4A37">
            <w:pPr>
              <w:pStyle w:val="NormalWeb"/>
              <w:ind w:left="100" w:right="10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Marked limitation of physical activity. Comfortable at rest, but less than ordinary activity causes fatigue, palpitation, or </w:t>
            </w:r>
            <w:r w:rsidR="00CE4624"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dyspnoea</w:t>
            </w:r>
            <w:r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628F0D59" w14:textId="77777777" w:rsidR="006940E0" w:rsidRPr="00C96208" w:rsidRDefault="006940E0" w:rsidP="00DE4A37">
            <w:pPr>
              <w:pStyle w:val="NormalWeb"/>
              <w:ind w:left="100" w:right="10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96208">
              <w:rPr>
                <w:rStyle w:val="Strong"/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28"/>
              </w:rPr>
              <w:t>Class IV(Severe)</w:t>
            </w:r>
          </w:p>
          <w:p w14:paraId="24FFFC81" w14:textId="77777777" w:rsidR="006940E0" w:rsidRPr="00C96208" w:rsidRDefault="006940E0" w:rsidP="00DE4A37">
            <w:pPr>
              <w:pStyle w:val="NormalWeb"/>
              <w:ind w:left="100" w:right="10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Unable to carry out any physical activity without discomfort. Symptoms of cardiac </w:t>
            </w:r>
            <w:r w:rsidRPr="00C9620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lastRenderedPageBreak/>
              <w:t>insufficiency at rest. If any physical activity is undertaken, discomfort is increased.</w:t>
            </w:r>
          </w:p>
          <w:p w14:paraId="0B86AD4B" w14:textId="77777777" w:rsidR="009F52B7" w:rsidRPr="00C96208" w:rsidRDefault="009F52B7" w:rsidP="009F52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**some individuals will have received a shielding letter depending on severity</w:t>
            </w:r>
          </w:p>
          <w:p w14:paraId="48B2D436" w14:textId="77777777" w:rsidR="009F52B7" w:rsidRPr="00C96208" w:rsidRDefault="009F52B7" w:rsidP="009F52B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83FDC7" w14:textId="77777777" w:rsidR="006940E0" w:rsidRPr="00C96208" w:rsidRDefault="006940E0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940E0" w:rsidRPr="00B9612D" w14:paraId="0E26BC80" w14:textId="77777777" w:rsidTr="00142BE2">
        <w:tc>
          <w:tcPr>
            <w:tcW w:w="5524" w:type="dxa"/>
            <w:shd w:val="clear" w:color="auto" w:fill="ED7D31" w:themeFill="accent2"/>
          </w:tcPr>
          <w:p w14:paraId="2C7A909A" w14:textId="77777777" w:rsidR="006940E0" w:rsidRPr="00B9612D" w:rsidRDefault="006940E0" w:rsidP="00DE4A3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Heart failure/congestive cardiac failure: MODERATE/SEVERE</w:t>
            </w:r>
          </w:p>
          <w:p w14:paraId="750A3564" w14:textId="77777777" w:rsidR="006940E0" w:rsidRPr="00C96208" w:rsidRDefault="006940E0" w:rsidP="00DE4A3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New York Heart association class 111/1V( see definition)</w:t>
            </w:r>
          </w:p>
          <w:p w14:paraId="23AF282E" w14:textId="77777777" w:rsidR="006940E0" w:rsidRPr="00C96208" w:rsidRDefault="006940E0" w:rsidP="00DE4A3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ACE inhibitor + diuretic+ beta blocker</w:t>
            </w:r>
          </w:p>
          <w:p w14:paraId="11A52117" w14:textId="77777777" w:rsidR="006940E0" w:rsidRPr="00C96208" w:rsidRDefault="006940E0" w:rsidP="00DE4A3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Spironolactone plus above: severe</w:t>
            </w:r>
          </w:p>
          <w:p w14:paraId="06F32190" w14:textId="77777777" w:rsidR="006940E0" w:rsidRPr="00C96208" w:rsidRDefault="00946531" w:rsidP="00DE4A3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6940E0" w:rsidRPr="00C96208">
              <w:rPr>
                <w:rFonts w:asciiTheme="majorHAnsi" w:hAnsiTheme="majorHAnsi" w:cstheme="majorHAnsi"/>
                <w:sz w:val="28"/>
                <w:szCs w:val="28"/>
              </w:rPr>
              <w:t>omorbidity</w:t>
            </w:r>
          </w:p>
          <w:p w14:paraId="385B3940" w14:textId="77777777" w:rsidR="00946531" w:rsidRPr="00C96208" w:rsidRDefault="00946531" w:rsidP="00DE4A3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Restricts daily life</w:t>
            </w:r>
          </w:p>
          <w:p w14:paraId="1EB01EF9" w14:textId="77777777" w:rsidR="00946531" w:rsidRPr="00B9612D" w:rsidRDefault="00946531" w:rsidP="00DE4A3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Hospital admission in the past year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65A0FE50" w14:textId="77777777" w:rsidR="006940E0" w:rsidRPr="00B9612D" w:rsidRDefault="006940E0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H*</w:t>
            </w:r>
            <w:r w:rsidR="00D93FE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6C492451" w14:textId="77777777" w:rsidR="006940E0" w:rsidRPr="00B9612D" w:rsidRDefault="006940E0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vMerge/>
            <w:shd w:val="clear" w:color="auto" w:fill="ED7D31" w:themeFill="accent2"/>
          </w:tcPr>
          <w:p w14:paraId="4D032EC9" w14:textId="77777777" w:rsidR="006940E0" w:rsidRPr="00B9612D" w:rsidRDefault="006940E0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5311C1" w:rsidRPr="00B9612D" w14:paraId="00D5FEE6" w14:textId="77777777" w:rsidTr="00142BE2">
        <w:tc>
          <w:tcPr>
            <w:tcW w:w="5524" w:type="dxa"/>
            <w:shd w:val="clear" w:color="auto" w:fill="70AD47" w:themeFill="accent6"/>
          </w:tcPr>
          <w:p w14:paraId="7F1A280E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Heart valve disease</w:t>
            </w:r>
            <w:r w:rsidR="00C4539D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  <w:p w14:paraId="297F8BB6" w14:textId="77777777" w:rsidR="00C4539D" w:rsidRPr="00C96208" w:rsidRDefault="00C4539D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asymptomatic</w:t>
            </w:r>
          </w:p>
          <w:p w14:paraId="1D1F8AE1" w14:textId="77777777" w:rsidR="00C4539D" w:rsidRPr="00C96208" w:rsidRDefault="00C4539D" w:rsidP="005311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- no medication</w:t>
            </w:r>
          </w:p>
          <w:p w14:paraId="5E1F9155" w14:textId="77777777" w:rsidR="00C4539D" w:rsidRPr="00B9612D" w:rsidRDefault="00C4539D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- no comorbidity</w:t>
            </w:r>
          </w:p>
        </w:tc>
        <w:tc>
          <w:tcPr>
            <w:tcW w:w="850" w:type="dxa"/>
            <w:gridSpan w:val="2"/>
            <w:shd w:val="clear" w:color="auto" w:fill="70AD47" w:themeFill="accent6"/>
          </w:tcPr>
          <w:p w14:paraId="7C176189" w14:textId="77777777" w:rsidR="005311C1" w:rsidRPr="00B9612D" w:rsidRDefault="00C96208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70AD47" w:themeFill="accent6"/>
          </w:tcPr>
          <w:p w14:paraId="2805C80C" w14:textId="77777777" w:rsidR="005311C1" w:rsidRPr="00B9612D" w:rsidRDefault="00C4539D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70AD47" w:themeFill="accent6"/>
          </w:tcPr>
          <w:p w14:paraId="00D830D5" w14:textId="77777777" w:rsidR="005311C1" w:rsidRPr="00B9612D" w:rsidRDefault="005311C1" w:rsidP="005311C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4539D" w:rsidRPr="00B9612D" w14:paraId="36FFD4C0" w14:textId="77777777" w:rsidTr="00142BE2">
        <w:tc>
          <w:tcPr>
            <w:tcW w:w="5524" w:type="dxa"/>
            <w:shd w:val="clear" w:color="auto" w:fill="FFFF00"/>
          </w:tcPr>
          <w:p w14:paraId="2CA074C8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Heart valve disease:</w:t>
            </w:r>
          </w:p>
          <w:p w14:paraId="22ACD69D" w14:textId="77777777" w:rsidR="00C4539D" w:rsidRPr="00C96208" w:rsidRDefault="00C4539D" w:rsidP="00C453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symptomatic 1/11 NYHA</w:t>
            </w:r>
          </w:p>
          <w:p w14:paraId="5BB207D5" w14:textId="77777777" w:rsidR="00C4539D" w:rsidRPr="00C96208" w:rsidRDefault="00C4539D" w:rsidP="00C453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- on  stable medication</w:t>
            </w:r>
          </w:p>
          <w:p w14:paraId="57E360D0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-  No comorbidities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4905F968" w14:textId="77777777" w:rsidR="00C4539D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053DEF90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FFFF00"/>
          </w:tcPr>
          <w:p w14:paraId="341C268E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4539D" w:rsidRPr="00B9612D" w14:paraId="05BC9FD3" w14:textId="77777777" w:rsidTr="00142BE2">
        <w:tc>
          <w:tcPr>
            <w:tcW w:w="5524" w:type="dxa"/>
            <w:shd w:val="clear" w:color="auto" w:fill="ED7D31" w:themeFill="accent2"/>
          </w:tcPr>
          <w:p w14:paraId="0F91A850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Heart valve disease:</w:t>
            </w:r>
          </w:p>
          <w:p w14:paraId="61F2C161" w14:textId="77777777" w:rsidR="00C4539D" w:rsidRPr="00C96208" w:rsidRDefault="00C4539D" w:rsidP="00C453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symptomatic 111/14 NYHA</w:t>
            </w:r>
          </w:p>
          <w:p w14:paraId="38F1888C" w14:textId="77777777" w:rsidR="00C4539D" w:rsidRPr="00C96208" w:rsidRDefault="00C4539D" w:rsidP="00C453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- on medication</w:t>
            </w:r>
          </w:p>
          <w:p w14:paraId="25102253" w14:textId="77777777" w:rsidR="00FD5403" w:rsidRPr="00B9612D" w:rsidRDefault="00FD540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- or waiting for surgery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77019E38" w14:textId="77777777" w:rsidR="00C4539D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141FC2E8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  <w:r w:rsidR="00FD5403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731" w:type="dxa"/>
            <w:gridSpan w:val="2"/>
            <w:shd w:val="clear" w:color="auto" w:fill="ED7D31" w:themeFill="accent2"/>
          </w:tcPr>
          <w:p w14:paraId="2184FBCD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230A8A" w:rsidRPr="00B9612D" w14:paraId="14E5B8C3" w14:textId="77777777" w:rsidTr="00142BE2">
        <w:tc>
          <w:tcPr>
            <w:tcW w:w="5524" w:type="dxa"/>
            <w:shd w:val="clear" w:color="auto" w:fill="ED5D64"/>
          </w:tcPr>
          <w:p w14:paraId="304C058B" w14:textId="77777777" w:rsidR="00230A8A" w:rsidRPr="00B9612D" w:rsidRDefault="00230A8A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Severe heart disease and pregnant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6F7D7F8F" w14:textId="77777777" w:rsidR="00230A8A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3C937787" w14:textId="77777777" w:rsidR="00230A8A" w:rsidRPr="00B9612D" w:rsidRDefault="00230A8A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Shield- should have received NHS letter advising to shield. 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005D4326" w14:textId="77777777" w:rsidR="00230A8A" w:rsidRPr="00B9612D" w:rsidRDefault="00230A8A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4539D" w:rsidRPr="00B9612D" w14:paraId="567A4827" w14:textId="77777777" w:rsidTr="00142BE2">
        <w:tc>
          <w:tcPr>
            <w:tcW w:w="5524" w:type="dxa"/>
            <w:shd w:val="clear" w:color="auto" w:fill="ED7D31"/>
          </w:tcPr>
          <w:p w14:paraId="4BEDCDE8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Recent open-heart surgery in last 3 months</w:t>
            </w:r>
          </w:p>
        </w:tc>
        <w:tc>
          <w:tcPr>
            <w:tcW w:w="850" w:type="dxa"/>
            <w:gridSpan w:val="2"/>
            <w:shd w:val="clear" w:color="auto" w:fill="ED7D31"/>
          </w:tcPr>
          <w:p w14:paraId="7D0126E8" w14:textId="77777777" w:rsidR="00C4539D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/>
          </w:tcPr>
          <w:p w14:paraId="303E9EB3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shd w:val="clear" w:color="auto" w:fill="ED7D31"/>
          </w:tcPr>
          <w:p w14:paraId="6D5AFBC9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4539D" w:rsidRPr="00B9612D" w14:paraId="06ACBF18" w14:textId="77777777" w:rsidTr="00142BE2">
        <w:tc>
          <w:tcPr>
            <w:tcW w:w="5524" w:type="dxa"/>
            <w:shd w:val="clear" w:color="auto" w:fill="FFFF00"/>
          </w:tcPr>
          <w:p w14:paraId="2C2EDD01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Heart attack- ever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1CE14B3A" w14:textId="77777777" w:rsidR="00C4539D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0A0FBE13" w14:textId="77777777" w:rsidR="00C4539D" w:rsidRPr="00B9612D" w:rsidRDefault="00416C6A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FFFF00"/>
          </w:tcPr>
          <w:p w14:paraId="18FB95C1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4539D" w:rsidRPr="00B9612D" w14:paraId="5A05D300" w14:textId="77777777" w:rsidTr="00142BE2">
        <w:tc>
          <w:tcPr>
            <w:tcW w:w="5524" w:type="dxa"/>
            <w:shd w:val="clear" w:color="auto" w:fill="ED7D31" w:themeFill="accent2"/>
          </w:tcPr>
          <w:p w14:paraId="2C2BB51E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Heart attack plus:</w:t>
            </w:r>
          </w:p>
          <w:p w14:paraId="23CFF89F" w14:textId="77777777" w:rsidR="00C4539D" w:rsidRPr="00C96208" w:rsidRDefault="00C4539D" w:rsidP="00C453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Surgery in past 3 months ( not including stent)</w:t>
            </w:r>
          </w:p>
          <w:p w14:paraId="7C81B27E" w14:textId="77777777" w:rsidR="00C4539D" w:rsidRPr="00C96208" w:rsidRDefault="00416C6A" w:rsidP="00C453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Other risk factors</w:t>
            </w:r>
          </w:p>
          <w:p w14:paraId="16A97799" w14:textId="77777777" w:rsidR="00C4539D" w:rsidRPr="00C96208" w:rsidRDefault="00C4539D" w:rsidP="00C453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Comorbidity: lung/renal/diabetes</w:t>
            </w:r>
          </w:p>
          <w:p w14:paraId="7E5DEABE" w14:textId="77777777" w:rsidR="00C4539D" w:rsidRPr="00B9612D" w:rsidRDefault="00C4539D" w:rsidP="00C453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Symptomatic heart failure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740363C5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1177A5F" w14:textId="77777777" w:rsidR="00C4539D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3CBE6774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F9397EB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shd w:val="clear" w:color="auto" w:fill="ED7D31" w:themeFill="accent2"/>
          </w:tcPr>
          <w:p w14:paraId="0C37F6DA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4539D" w:rsidRPr="00B9612D" w14:paraId="0DA73A04" w14:textId="77777777" w:rsidTr="00142BE2">
        <w:tc>
          <w:tcPr>
            <w:tcW w:w="5524" w:type="dxa"/>
            <w:shd w:val="clear" w:color="auto" w:fill="FFFF00"/>
          </w:tcPr>
          <w:p w14:paraId="2C7C7D9E" w14:textId="77777777" w:rsidR="00EF263D" w:rsidRPr="00B9612D" w:rsidRDefault="00EF263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Hypertension:</w:t>
            </w:r>
          </w:p>
          <w:p w14:paraId="3EEBEF57" w14:textId="77777777" w:rsidR="00C4539D" w:rsidRPr="00C96208" w:rsidRDefault="00C4539D" w:rsidP="00EF26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 xml:space="preserve">Blood pressure/HT &lt;140 systolic and &lt; 90 mmHg diastolic. </w:t>
            </w:r>
          </w:p>
          <w:p w14:paraId="7C49A761" w14:textId="77777777" w:rsidR="00EF263D" w:rsidRPr="00C96208" w:rsidRDefault="00EF263D" w:rsidP="00EF26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Stable medication</w:t>
            </w:r>
          </w:p>
          <w:p w14:paraId="30A73F15" w14:textId="77777777" w:rsidR="00EF263D" w:rsidRPr="00C96208" w:rsidRDefault="00EF263D" w:rsidP="00EF26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No LV hypertrophy</w:t>
            </w:r>
          </w:p>
          <w:p w14:paraId="1B2BD270" w14:textId="77777777" w:rsidR="00EF263D" w:rsidRPr="00B9612D" w:rsidRDefault="00EF263D" w:rsidP="00EF26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No other risk factors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7B34C2F0" w14:textId="77777777" w:rsidR="00C4539D" w:rsidRPr="00B9612D" w:rsidRDefault="00EF263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3227707E" w14:textId="77777777" w:rsidR="00C4539D" w:rsidRPr="00B9612D" w:rsidRDefault="00EF263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  <w:r w:rsidR="00C4539D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31" w:type="dxa"/>
            <w:gridSpan w:val="2"/>
            <w:shd w:val="clear" w:color="auto" w:fill="FFFF00"/>
          </w:tcPr>
          <w:p w14:paraId="2E135CA1" w14:textId="77777777" w:rsidR="00EF263D" w:rsidRPr="00B9612D" w:rsidRDefault="0062689B" w:rsidP="00EF263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8" w:history="1">
              <w:r w:rsidR="00EF263D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https://www.bhf.org.uk/informationsupport/risk-factors/high-blood-pressure</w:t>
              </w:r>
            </w:hyperlink>
          </w:p>
          <w:p w14:paraId="37D55193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4539D" w:rsidRPr="00B9612D" w14:paraId="31DDCBE0" w14:textId="77777777" w:rsidTr="00142BE2">
        <w:tc>
          <w:tcPr>
            <w:tcW w:w="5524" w:type="dxa"/>
            <w:shd w:val="clear" w:color="auto" w:fill="ED7D31"/>
          </w:tcPr>
          <w:p w14:paraId="6369551D" w14:textId="77777777" w:rsidR="00C4539D" w:rsidRPr="00B9612D" w:rsidRDefault="00EF263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Hypertension:</w:t>
            </w:r>
          </w:p>
          <w:p w14:paraId="5AF31313" w14:textId="77777777" w:rsidR="00EF263D" w:rsidRPr="00C96208" w:rsidRDefault="00EF263D" w:rsidP="00EF26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 xml:space="preserve">Blood pressure &gt; 140 </w:t>
            </w:r>
            <w:r w:rsidR="00CE4624" w:rsidRPr="00C96208">
              <w:rPr>
                <w:rFonts w:asciiTheme="majorHAnsi" w:hAnsiTheme="majorHAnsi" w:cstheme="majorHAnsi"/>
                <w:sz w:val="28"/>
                <w:szCs w:val="28"/>
              </w:rPr>
              <w:t>systolic</w:t>
            </w: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 xml:space="preserve"> and/or &gt; 90 systolic</w:t>
            </w:r>
            <w:r w:rsidR="0027609E" w:rsidRPr="00C96208">
              <w:rPr>
                <w:rFonts w:asciiTheme="majorHAnsi" w:hAnsiTheme="majorHAnsi" w:cstheme="majorHAnsi"/>
                <w:sz w:val="28"/>
                <w:szCs w:val="28"/>
              </w:rPr>
              <w:t xml:space="preserve"> AND/OR</w:t>
            </w:r>
          </w:p>
          <w:p w14:paraId="3A2F9C11" w14:textId="77777777" w:rsidR="0027609E" w:rsidRPr="00C96208" w:rsidRDefault="0027609E" w:rsidP="00EF26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Evidence of LV hypertrophy AND/OR</w:t>
            </w:r>
          </w:p>
          <w:p w14:paraId="4F82FBB0" w14:textId="77777777" w:rsidR="0027609E" w:rsidRPr="00B9612D" w:rsidRDefault="0027609E" w:rsidP="00EF26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6208">
              <w:rPr>
                <w:rFonts w:asciiTheme="majorHAnsi" w:hAnsiTheme="majorHAnsi" w:cstheme="majorHAnsi"/>
                <w:sz w:val="28"/>
                <w:szCs w:val="28"/>
              </w:rPr>
              <w:t>Other risk factors</w:t>
            </w:r>
          </w:p>
        </w:tc>
        <w:tc>
          <w:tcPr>
            <w:tcW w:w="850" w:type="dxa"/>
            <w:gridSpan w:val="2"/>
            <w:shd w:val="clear" w:color="auto" w:fill="ED7D31"/>
          </w:tcPr>
          <w:p w14:paraId="6EFE5BA9" w14:textId="77777777" w:rsidR="00C4539D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/>
          </w:tcPr>
          <w:p w14:paraId="2F0F6299" w14:textId="77777777" w:rsidR="00C4539D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shd w:val="clear" w:color="auto" w:fill="ED7D31"/>
          </w:tcPr>
          <w:p w14:paraId="7C465953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96208" w:rsidRPr="00B9612D" w14:paraId="26D17F1F" w14:textId="77777777" w:rsidTr="00142BE2">
        <w:tc>
          <w:tcPr>
            <w:tcW w:w="5524" w:type="dxa"/>
            <w:shd w:val="clear" w:color="auto" w:fill="92D050"/>
          </w:tcPr>
          <w:p w14:paraId="24E31AA2" w14:textId="77777777" w:rsidR="00C96208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Blood pressure monitoring only, no medication</w:t>
            </w:r>
          </w:p>
        </w:tc>
        <w:tc>
          <w:tcPr>
            <w:tcW w:w="850" w:type="dxa"/>
            <w:gridSpan w:val="2"/>
            <w:vMerge w:val="restart"/>
            <w:shd w:val="clear" w:color="auto" w:fill="92D050"/>
          </w:tcPr>
          <w:p w14:paraId="37816C8E" w14:textId="77777777" w:rsidR="00C96208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B2E43CC" w14:textId="77777777" w:rsidR="00C96208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8EBDC80" w14:textId="77777777" w:rsidR="00C96208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B76E9D9" w14:textId="77777777" w:rsidR="00C96208" w:rsidRPr="00B9612D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vMerge w:val="restart"/>
            <w:shd w:val="clear" w:color="auto" w:fill="92D050"/>
          </w:tcPr>
          <w:p w14:paraId="2BF61162" w14:textId="77777777" w:rsidR="00C96208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A05B77E" w14:textId="77777777" w:rsidR="00C96208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85D1CE9" w14:textId="77777777" w:rsidR="00C96208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72B0311" w14:textId="77777777" w:rsidR="00C96208" w:rsidRPr="00B9612D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SD</w:t>
            </w:r>
          </w:p>
        </w:tc>
        <w:tc>
          <w:tcPr>
            <w:tcW w:w="5731" w:type="dxa"/>
            <w:gridSpan w:val="2"/>
            <w:vMerge w:val="restart"/>
            <w:shd w:val="clear" w:color="auto" w:fill="92D050"/>
          </w:tcPr>
          <w:p w14:paraId="282176A6" w14:textId="77777777" w:rsidR="00C96208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96208" w:rsidRPr="00B9612D" w14:paraId="11DBB083" w14:textId="77777777" w:rsidTr="00142BE2">
        <w:tc>
          <w:tcPr>
            <w:tcW w:w="5524" w:type="dxa"/>
            <w:shd w:val="clear" w:color="auto" w:fill="92D050"/>
          </w:tcPr>
          <w:p w14:paraId="4E06804F" w14:textId="77777777" w:rsidR="00C96208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Previous history of high blood pressure but on no medication</w:t>
            </w:r>
          </w:p>
        </w:tc>
        <w:tc>
          <w:tcPr>
            <w:tcW w:w="850" w:type="dxa"/>
            <w:gridSpan w:val="2"/>
            <w:vMerge/>
            <w:shd w:val="clear" w:color="auto" w:fill="92D050"/>
          </w:tcPr>
          <w:p w14:paraId="6A752B71" w14:textId="77777777" w:rsidR="00C96208" w:rsidRPr="00B9612D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92D050"/>
          </w:tcPr>
          <w:p w14:paraId="2C10789A" w14:textId="77777777" w:rsidR="00C96208" w:rsidRPr="00B9612D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92D050"/>
          </w:tcPr>
          <w:p w14:paraId="0EEF6AAA" w14:textId="77777777" w:rsidR="00C96208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96208" w:rsidRPr="00B9612D" w14:paraId="5FFFB0F6" w14:textId="77777777" w:rsidTr="00142BE2">
        <w:tc>
          <w:tcPr>
            <w:tcW w:w="5524" w:type="dxa"/>
            <w:shd w:val="clear" w:color="auto" w:fill="92D050"/>
          </w:tcPr>
          <w:p w14:paraId="340F4045" w14:textId="77777777" w:rsidR="00C96208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Cholesterol medication with no health conditions</w:t>
            </w:r>
          </w:p>
        </w:tc>
        <w:tc>
          <w:tcPr>
            <w:tcW w:w="850" w:type="dxa"/>
            <w:gridSpan w:val="2"/>
            <w:vMerge/>
            <w:shd w:val="clear" w:color="auto" w:fill="92D050"/>
          </w:tcPr>
          <w:p w14:paraId="48217720" w14:textId="77777777" w:rsidR="00C96208" w:rsidRPr="00B9612D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92D050"/>
          </w:tcPr>
          <w:p w14:paraId="46E3DB38" w14:textId="77777777" w:rsidR="00C96208" w:rsidRPr="00B9612D" w:rsidRDefault="00C96208" w:rsidP="00D9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92D050"/>
          </w:tcPr>
          <w:p w14:paraId="2E5DCFF5" w14:textId="77777777" w:rsidR="00C96208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96208" w:rsidRPr="00B9612D" w14:paraId="2F637171" w14:textId="77777777" w:rsidTr="00142BE2">
        <w:tc>
          <w:tcPr>
            <w:tcW w:w="5524" w:type="dxa"/>
            <w:shd w:val="clear" w:color="auto" w:fill="92D050"/>
          </w:tcPr>
          <w:p w14:paraId="6F34A7BA" w14:textId="77777777" w:rsidR="00C96208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POTS/postural orthostatic tachycardia syndrome</w:t>
            </w:r>
          </w:p>
        </w:tc>
        <w:tc>
          <w:tcPr>
            <w:tcW w:w="850" w:type="dxa"/>
            <w:gridSpan w:val="2"/>
            <w:vMerge/>
            <w:shd w:val="clear" w:color="auto" w:fill="92D050"/>
          </w:tcPr>
          <w:p w14:paraId="52138D05" w14:textId="77777777" w:rsidR="00C96208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92D050"/>
          </w:tcPr>
          <w:p w14:paraId="5315DBCC" w14:textId="77777777" w:rsidR="00C96208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92D050"/>
          </w:tcPr>
          <w:p w14:paraId="089DF8EE" w14:textId="77777777" w:rsidR="00C96208" w:rsidRPr="00B9612D" w:rsidRDefault="00C96208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2308F" w:rsidRPr="00B9612D" w14:paraId="492F8391" w14:textId="77777777" w:rsidTr="00142BE2">
        <w:tc>
          <w:tcPr>
            <w:tcW w:w="5524" w:type="dxa"/>
            <w:shd w:val="clear" w:color="auto" w:fill="ED7D31"/>
          </w:tcPr>
          <w:p w14:paraId="1503D19F" w14:textId="77777777" w:rsidR="0092308F" w:rsidRPr="00B9612D" w:rsidRDefault="0092308F" w:rsidP="0092308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Peripheral vascular disease</w:t>
            </w:r>
          </w:p>
        </w:tc>
        <w:tc>
          <w:tcPr>
            <w:tcW w:w="850" w:type="dxa"/>
            <w:gridSpan w:val="2"/>
            <w:shd w:val="clear" w:color="auto" w:fill="ED7D31"/>
          </w:tcPr>
          <w:p w14:paraId="4E8D84DF" w14:textId="77777777" w:rsidR="0092308F" w:rsidRPr="00B9612D" w:rsidRDefault="0092308F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/>
          </w:tcPr>
          <w:p w14:paraId="262F3D20" w14:textId="77777777" w:rsidR="0092308F" w:rsidRPr="00B9612D" w:rsidRDefault="0092308F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vMerge w:val="restart"/>
            <w:shd w:val="clear" w:color="auto" w:fill="ED7D31"/>
          </w:tcPr>
          <w:p w14:paraId="7D48AD7E" w14:textId="77777777" w:rsidR="0092308F" w:rsidRPr="00B9612D" w:rsidRDefault="0062689B" w:rsidP="0092308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9" w:history="1">
              <w:r w:rsidR="0092308F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https://www.heartuk.org.uk/news/coronavirus</w:t>
              </w:r>
            </w:hyperlink>
          </w:p>
          <w:p w14:paraId="6834B5CE" w14:textId="77777777" w:rsidR="0092308F" w:rsidRPr="00B9612D" w:rsidRDefault="0092308F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2308F" w:rsidRPr="00B9612D" w14:paraId="70FB25E3" w14:textId="77777777" w:rsidTr="00142BE2">
        <w:tc>
          <w:tcPr>
            <w:tcW w:w="5524" w:type="dxa"/>
            <w:shd w:val="clear" w:color="auto" w:fill="ED7D31"/>
          </w:tcPr>
          <w:p w14:paraId="3ED72273" w14:textId="77777777" w:rsidR="0092308F" w:rsidRPr="00B9612D" w:rsidRDefault="0092308F" w:rsidP="0092308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Familial dysbetalipoproteinaemia (type 3)</w:t>
            </w:r>
          </w:p>
        </w:tc>
        <w:tc>
          <w:tcPr>
            <w:tcW w:w="850" w:type="dxa"/>
            <w:gridSpan w:val="2"/>
            <w:shd w:val="clear" w:color="auto" w:fill="ED7D31"/>
          </w:tcPr>
          <w:p w14:paraId="5E516846" w14:textId="77777777" w:rsidR="0092308F" w:rsidRPr="00B9612D" w:rsidRDefault="0092308F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/>
          </w:tcPr>
          <w:p w14:paraId="741A1EBE" w14:textId="77777777" w:rsidR="0092308F" w:rsidRPr="00B9612D" w:rsidRDefault="0092308F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vMerge/>
            <w:shd w:val="clear" w:color="auto" w:fill="ED7D31"/>
          </w:tcPr>
          <w:p w14:paraId="291A4CA5" w14:textId="77777777" w:rsidR="0092308F" w:rsidRPr="00B9612D" w:rsidRDefault="0092308F" w:rsidP="009230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539D" w:rsidRPr="00B9612D" w14:paraId="17F01D68" w14:textId="77777777" w:rsidTr="00142BE2">
        <w:tc>
          <w:tcPr>
            <w:tcW w:w="5524" w:type="dxa"/>
            <w:shd w:val="clear" w:color="auto" w:fill="ED7D31" w:themeFill="accent2"/>
          </w:tcPr>
          <w:p w14:paraId="6DE96E66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Vascular dementia/ small vessel disease of brain</w:t>
            </w:r>
            <w:r w:rsidR="0092308F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/stroke</w:t>
            </w:r>
          </w:p>
          <w:p w14:paraId="2F3D1F7D" w14:textId="77777777" w:rsidR="0092308F" w:rsidRPr="00B9612D" w:rsidRDefault="0092308F" w:rsidP="0092308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At any time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56EDCF8E" w14:textId="77777777" w:rsidR="00C4539D" w:rsidRPr="00B9612D" w:rsidRDefault="00C4539D" w:rsidP="00C453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7C406FEC" w14:textId="77777777" w:rsidR="00C4539D" w:rsidRPr="00B9612D" w:rsidRDefault="0092308F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  <w:r w:rsidR="00C4539D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31" w:type="dxa"/>
            <w:gridSpan w:val="2"/>
            <w:shd w:val="clear" w:color="auto" w:fill="ED7D31" w:themeFill="accent2"/>
          </w:tcPr>
          <w:p w14:paraId="4F129BCE" w14:textId="77777777" w:rsidR="00C4539D" w:rsidRPr="00B9612D" w:rsidRDefault="00C4539D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0C2113" w:rsidRPr="00B9612D" w14:paraId="44B806D1" w14:textId="77777777" w:rsidTr="00142BE2">
        <w:tc>
          <w:tcPr>
            <w:tcW w:w="5524" w:type="dxa"/>
            <w:shd w:val="clear" w:color="auto" w:fill="FFFF00"/>
          </w:tcPr>
          <w:p w14:paraId="71A4E403" w14:textId="77777777" w:rsidR="000C2113" w:rsidRPr="00B9612D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Atrial fibrillation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5DCC40FF" w14:textId="77777777" w:rsidR="000C2113" w:rsidRPr="00B9612D" w:rsidRDefault="000C2113" w:rsidP="00C453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I/H</w:t>
            </w:r>
          </w:p>
        </w:tc>
        <w:tc>
          <w:tcPr>
            <w:tcW w:w="7574" w:type="dxa"/>
            <w:gridSpan w:val="4"/>
            <w:shd w:val="clear" w:color="auto" w:fill="FFFF00"/>
          </w:tcPr>
          <w:p w14:paraId="7FE664DA" w14:textId="77777777" w:rsidR="000C2113" w:rsidRPr="00B9612D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Will depend on ca</w:t>
            </w:r>
            <w:r w:rsidR="00D93FE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us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e, other factors</w:t>
            </w:r>
          </w:p>
        </w:tc>
      </w:tr>
      <w:tr w:rsidR="00230A8A" w:rsidRPr="00B9612D" w14:paraId="6D00ABE8" w14:textId="77777777" w:rsidTr="00142BE2">
        <w:tc>
          <w:tcPr>
            <w:tcW w:w="5524" w:type="dxa"/>
            <w:shd w:val="clear" w:color="auto" w:fill="70AD47" w:themeFill="accent6"/>
          </w:tcPr>
          <w:p w14:paraId="62EA5112" w14:textId="77777777" w:rsidR="00230A8A" w:rsidRPr="00B9612D" w:rsidRDefault="006940E0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Acute pericarditis</w:t>
            </w:r>
            <w:r w:rsidR="00EF263D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/myocarditis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  <w:p w14:paraId="523514E0" w14:textId="77777777" w:rsidR="006940E0" w:rsidRPr="00B9612D" w:rsidRDefault="006940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Benign course with response to treatment and</w:t>
            </w:r>
          </w:p>
          <w:p w14:paraId="596EC072" w14:textId="77777777" w:rsidR="006940E0" w:rsidRPr="00B9612D" w:rsidRDefault="006940E0" w:rsidP="006940E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Completed all treatment ( NSAID, 3/12 colchicine).</w:t>
            </w:r>
          </w:p>
          <w:p w14:paraId="08D9C4E9" w14:textId="77777777" w:rsidR="006940E0" w:rsidRPr="00B9612D" w:rsidRDefault="006940E0" w:rsidP="006940E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Returned to strenuous activity</w:t>
            </w:r>
          </w:p>
          <w:p w14:paraId="2563DCE9" w14:textId="77777777" w:rsidR="006940E0" w:rsidRPr="00B9612D" w:rsidRDefault="006940E0" w:rsidP="006940E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Uncomplicated ( no tamponade, effusion</w:t>
            </w:r>
          </w:p>
          <w:p w14:paraId="031EAE51" w14:textId="77777777" w:rsidR="006940E0" w:rsidRPr="00B9612D" w:rsidRDefault="006940E0" w:rsidP="006940E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At least three months from diagnosis</w:t>
            </w:r>
          </w:p>
          <w:p w14:paraId="4B11FA78" w14:textId="77777777" w:rsidR="006940E0" w:rsidRPr="00B9612D" w:rsidRDefault="006940E0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70AD47" w:themeFill="accent6"/>
          </w:tcPr>
          <w:p w14:paraId="0BC2AB69" w14:textId="77777777" w:rsidR="000C2113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6368F25" w14:textId="77777777" w:rsidR="000C2113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61E5A87" w14:textId="77777777" w:rsidR="000C2113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583CFF3" w14:textId="77777777" w:rsidR="000C2113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CCD6E1F" w14:textId="77777777" w:rsidR="00230A8A" w:rsidRPr="00B9612D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70AD47" w:themeFill="accent6"/>
          </w:tcPr>
          <w:p w14:paraId="20069B17" w14:textId="77777777" w:rsidR="00230A8A" w:rsidRDefault="00230A8A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87896B3" w14:textId="77777777" w:rsidR="000C2113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53A2699" w14:textId="77777777" w:rsidR="000C2113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2E77FB2" w14:textId="77777777" w:rsidR="000C2113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61A876A" w14:textId="77777777" w:rsidR="000C2113" w:rsidRPr="00B9612D" w:rsidRDefault="000C2113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70AD47" w:themeFill="accent6"/>
          </w:tcPr>
          <w:p w14:paraId="62C9A660" w14:textId="77777777" w:rsidR="00230A8A" w:rsidRPr="00B9612D" w:rsidRDefault="00230A8A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6940E0" w:rsidRPr="00B9612D" w14:paraId="4E89C372" w14:textId="77777777" w:rsidTr="00142BE2">
        <w:tc>
          <w:tcPr>
            <w:tcW w:w="5524" w:type="dxa"/>
            <w:shd w:val="clear" w:color="auto" w:fill="ED7D31" w:themeFill="accent2"/>
          </w:tcPr>
          <w:p w14:paraId="4DCFC6DC" w14:textId="77777777" w:rsidR="006940E0" w:rsidRPr="00B9612D" w:rsidRDefault="006940E0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Acute Pericarditis:</w:t>
            </w:r>
          </w:p>
          <w:p w14:paraId="370CCF32" w14:textId="77777777" w:rsidR="006940E0" w:rsidRPr="00B9612D" w:rsidRDefault="006940E0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Current and symptomatic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017592E0" w14:textId="77777777" w:rsidR="006940E0" w:rsidRPr="00B9612D" w:rsidRDefault="000B6EE0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I/H</w:t>
            </w:r>
          </w:p>
        </w:tc>
        <w:tc>
          <w:tcPr>
            <w:tcW w:w="7574" w:type="dxa"/>
            <w:gridSpan w:val="4"/>
            <w:shd w:val="clear" w:color="auto" w:fill="ED7D31" w:themeFill="accent2"/>
          </w:tcPr>
          <w:p w14:paraId="16904975" w14:textId="77777777" w:rsidR="006940E0" w:rsidRPr="00B9612D" w:rsidRDefault="006940E0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Use symptom assessment and complications to determine risk. </w:t>
            </w:r>
          </w:p>
          <w:p w14:paraId="385EDC2E" w14:textId="77777777" w:rsidR="006940E0" w:rsidRPr="00B9612D" w:rsidRDefault="006940E0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A31AB6A" w14:textId="77777777" w:rsidR="006940E0" w:rsidRPr="00B9612D" w:rsidRDefault="006940E0" w:rsidP="00C4539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MRC </w:t>
            </w:r>
            <w:r w:rsidR="00CE462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dyspnoea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score/NYHA classification</w:t>
            </w:r>
          </w:p>
        </w:tc>
      </w:tr>
      <w:tr w:rsidR="000B6EE0" w:rsidRPr="00B9612D" w14:paraId="56B79A84" w14:textId="77777777" w:rsidTr="0089245A">
        <w:tc>
          <w:tcPr>
            <w:tcW w:w="5524" w:type="dxa"/>
            <w:shd w:val="clear" w:color="auto" w:fill="ED7D31" w:themeFill="accent2"/>
          </w:tcPr>
          <w:p w14:paraId="161BC043" w14:textId="77777777" w:rsidR="000B6EE0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Pericarditis, underlying cause</w:t>
            </w:r>
          </w:p>
          <w:p w14:paraId="41AB87A2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Tuberculosis</w:t>
            </w:r>
          </w:p>
          <w:p w14:paraId="6C7F1BA7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Rheumatoid arthritis, SLE</w:t>
            </w:r>
          </w:p>
          <w:p w14:paraId="6354D2A6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Radiotherapy</w:t>
            </w:r>
          </w:p>
          <w:p w14:paraId="4822033F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Renal failure</w:t>
            </w:r>
          </w:p>
          <w:p w14:paraId="5BE352AA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Hypothyroidism</w:t>
            </w:r>
          </w:p>
          <w:p w14:paraId="3AE7283D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Cancer</w:t>
            </w:r>
          </w:p>
          <w:p w14:paraId="50FF75E4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Myocardial infarction</w:t>
            </w:r>
          </w:p>
          <w:p w14:paraId="735A7B79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Trauma: post-surgery/RTA</w:t>
            </w:r>
          </w:p>
          <w:p w14:paraId="713FD461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Medication</w:t>
            </w:r>
          </w:p>
          <w:p w14:paraId="38C37E28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CB942E" w14:textId="77777777" w:rsidR="000B6EE0" w:rsidRPr="00B9612D" w:rsidRDefault="000B6E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Constrictive pericarditis</w:t>
            </w:r>
          </w:p>
        </w:tc>
        <w:tc>
          <w:tcPr>
            <w:tcW w:w="8424" w:type="dxa"/>
            <w:gridSpan w:val="6"/>
            <w:shd w:val="clear" w:color="auto" w:fill="ED7D31" w:themeFill="accent2"/>
          </w:tcPr>
          <w:p w14:paraId="230085C6" w14:textId="77777777" w:rsidR="000B6EE0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618C755" w14:textId="77777777" w:rsidR="000B6EE0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FA3EFE1" w14:textId="77777777" w:rsidR="000B6EE0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F366913" w14:textId="77777777" w:rsidR="000B6EE0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569CBAD" w14:textId="77777777" w:rsidR="000B6EE0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Will depend on underlying cause and symptoms</w:t>
            </w:r>
          </w:p>
        </w:tc>
      </w:tr>
      <w:tr w:rsidR="006940E0" w:rsidRPr="00B9612D" w14:paraId="7E9626F4" w14:textId="77777777" w:rsidTr="00142BE2">
        <w:tc>
          <w:tcPr>
            <w:tcW w:w="5524" w:type="dxa"/>
            <w:shd w:val="clear" w:color="auto" w:fill="FFFF00"/>
          </w:tcPr>
          <w:p w14:paraId="5CAF9EA8" w14:textId="77777777" w:rsidR="006940E0" w:rsidRPr="000B6EE0" w:rsidRDefault="00CE4624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Cardiomyopathy: </w:t>
            </w: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hypertrophic</w:t>
            </w:r>
            <w:r w:rsidR="00946531" w:rsidRPr="000B6EE0">
              <w:rPr>
                <w:rFonts w:asciiTheme="majorHAnsi" w:hAnsiTheme="majorHAnsi" w:cstheme="majorHAnsi"/>
                <w:sz w:val="28"/>
                <w:szCs w:val="28"/>
              </w:rPr>
              <w:t>/dilated/</w:t>
            </w: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arrhythmogenic</w:t>
            </w:r>
            <w:r w:rsidR="00946531" w:rsidRPr="000B6EE0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14:paraId="586671AA" w14:textId="77777777" w:rsidR="00946531" w:rsidRPr="000B6EE0" w:rsidRDefault="00946531" w:rsidP="0094653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NYHA 1/11</w:t>
            </w:r>
          </w:p>
          <w:p w14:paraId="6D237067" w14:textId="77777777" w:rsidR="00946531" w:rsidRPr="000B6EE0" w:rsidRDefault="00946531" w:rsidP="0094653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No impact on daily life</w:t>
            </w:r>
          </w:p>
          <w:p w14:paraId="039C23F8" w14:textId="77777777" w:rsidR="00946531" w:rsidRPr="000B6EE0" w:rsidRDefault="00946531" w:rsidP="0094653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No hospital admission in past year</w:t>
            </w:r>
          </w:p>
          <w:p w14:paraId="181CA103" w14:textId="77777777" w:rsidR="00946531" w:rsidRPr="000B6EE0" w:rsidRDefault="00946531" w:rsidP="0094653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No other risk factors</w:t>
            </w:r>
          </w:p>
          <w:p w14:paraId="1D59A13F" w14:textId="77777777" w:rsidR="00946531" w:rsidRPr="00B9612D" w:rsidRDefault="00946531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14:paraId="128BA75C" w14:textId="77777777" w:rsidR="006940E0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2A0341D" w14:textId="77777777" w:rsidR="00946531" w:rsidRPr="00B9612D" w:rsidRDefault="00946531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6FBFF26" w14:textId="77777777" w:rsidR="00946531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2C781AA4" w14:textId="77777777" w:rsidR="006940E0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6A2C425" w14:textId="77777777" w:rsidR="000B6EE0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D4B8C9D" w14:textId="77777777" w:rsidR="000B6EE0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FFFF00"/>
          </w:tcPr>
          <w:p w14:paraId="565E66AF" w14:textId="77777777" w:rsidR="006940E0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46531" w:rsidRPr="00B9612D" w14:paraId="3F50D071" w14:textId="77777777" w:rsidTr="00142BE2">
        <w:tc>
          <w:tcPr>
            <w:tcW w:w="5524" w:type="dxa"/>
            <w:shd w:val="clear" w:color="auto" w:fill="ED7D31" w:themeFill="accent2"/>
          </w:tcPr>
          <w:p w14:paraId="6161679C" w14:textId="77777777" w:rsidR="00946531" w:rsidRPr="000B6EE0" w:rsidRDefault="00CE4624" w:rsidP="0094653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Cardiomyopathy: </w:t>
            </w: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hypertrophic</w:t>
            </w:r>
            <w:r w:rsidR="00946531" w:rsidRPr="000B6EE0">
              <w:rPr>
                <w:rFonts w:asciiTheme="majorHAnsi" w:hAnsiTheme="majorHAnsi" w:cstheme="majorHAnsi"/>
                <w:sz w:val="28"/>
                <w:szCs w:val="28"/>
              </w:rPr>
              <w:t>/dilated/</w:t>
            </w: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arrhythmogenic</w:t>
            </w:r>
            <w:r w:rsidR="00946531" w:rsidRPr="000B6EE0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14:paraId="70D0A702" w14:textId="77777777" w:rsidR="00946531" w:rsidRPr="000B6EE0" w:rsidRDefault="00946531" w:rsidP="0094653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NYHA 111/4</w:t>
            </w:r>
          </w:p>
          <w:p w14:paraId="0FA3E1AE" w14:textId="77777777" w:rsidR="00946531" w:rsidRPr="000B6EE0" w:rsidRDefault="00946531" w:rsidP="0094653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Affects day to day activities</w:t>
            </w:r>
          </w:p>
          <w:p w14:paraId="1D157DB2" w14:textId="77777777" w:rsidR="00946531" w:rsidRPr="000B6EE0" w:rsidRDefault="00946531" w:rsidP="00946531">
            <w:pPr>
              <w:pStyle w:val="ListParagraph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- hospital admission in past year</w:t>
            </w:r>
          </w:p>
          <w:p w14:paraId="5C83D2F4" w14:textId="77777777" w:rsidR="00946531" w:rsidRPr="000B6EE0" w:rsidRDefault="00946531" w:rsidP="00946531">
            <w:pPr>
              <w:pStyle w:val="ListParagraph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 w:rsidRPr="000B6EE0">
              <w:rPr>
                <w:rFonts w:asciiTheme="majorHAnsi" w:hAnsiTheme="majorHAnsi" w:cstheme="majorHAnsi"/>
                <w:sz w:val="28"/>
                <w:szCs w:val="28"/>
              </w:rPr>
              <w:t>- other risk factors/comorbidity</w:t>
            </w:r>
          </w:p>
          <w:p w14:paraId="4840CACF" w14:textId="77777777" w:rsidR="00946531" w:rsidRPr="00B9612D" w:rsidRDefault="00946531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78B13DD0" w14:textId="77777777" w:rsidR="00946531" w:rsidRPr="00B9612D" w:rsidRDefault="00946531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29D53DE" w14:textId="77777777" w:rsidR="00946531" w:rsidRPr="00B9612D" w:rsidRDefault="00946531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8A73681" w14:textId="77777777" w:rsidR="00946531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74" w:type="dxa"/>
            <w:gridSpan w:val="4"/>
            <w:shd w:val="clear" w:color="auto" w:fill="ED7D31" w:themeFill="accent2"/>
          </w:tcPr>
          <w:p w14:paraId="31E2B7F3" w14:textId="77777777" w:rsidR="00946531" w:rsidRPr="00B9612D" w:rsidRDefault="00946531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1B7AAE2" w14:textId="77777777" w:rsidR="000B6EE0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  <w:p w14:paraId="5E23967D" w14:textId="77777777" w:rsidR="000B6EE0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65112F4" w14:textId="77777777" w:rsidR="00946531" w:rsidRPr="00B9612D" w:rsidRDefault="00946531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Some individuals will</w:t>
            </w:r>
            <w:r w:rsidR="000B6EE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h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ave received a shielding letter based on more specific assessment ( ejection fraction ) and will be in VERY HIGH category </w:t>
            </w:r>
          </w:p>
        </w:tc>
      </w:tr>
      <w:tr w:rsidR="000B6EE0" w:rsidRPr="00B9612D" w14:paraId="4474BBB4" w14:textId="77777777" w:rsidTr="0089245A">
        <w:tc>
          <w:tcPr>
            <w:tcW w:w="5524" w:type="dxa"/>
            <w:shd w:val="clear" w:color="auto" w:fill="70AD47" w:themeFill="accent6"/>
          </w:tcPr>
          <w:p w14:paraId="1A594290" w14:textId="77777777" w:rsidR="000B6EE0" w:rsidRPr="00B9612D" w:rsidRDefault="000B6EE0" w:rsidP="0094653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Aortic aneurysm</w:t>
            </w:r>
          </w:p>
        </w:tc>
        <w:tc>
          <w:tcPr>
            <w:tcW w:w="8424" w:type="dxa"/>
            <w:gridSpan w:val="6"/>
            <w:shd w:val="clear" w:color="auto" w:fill="70AD47" w:themeFill="accent6"/>
          </w:tcPr>
          <w:p w14:paraId="6D5B5B09" w14:textId="77777777" w:rsidR="000B6EE0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Unknown risk- insufficient data</w:t>
            </w:r>
          </w:p>
          <w:p w14:paraId="64C06878" w14:textId="77777777" w:rsidR="000B6EE0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BHF suggests SD </w:t>
            </w:r>
          </w:p>
        </w:tc>
      </w:tr>
      <w:tr w:rsidR="000410AF" w:rsidRPr="00B9612D" w14:paraId="02B565C3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4D51C8BF" w14:textId="77777777" w:rsidR="00D93FE9" w:rsidRDefault="00D93FE9" w:rsidP="000410A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58F37DA" w14:textId="77777777" w:rsidR="000410AF" w:rsidRDefault="000410AF" w:rsidP="000410A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RESPIRATORY/LUNG CONDITIONS</w:t>
            </w:r>
          </w:p>
          <w:p w14:paraId="725E98AF" w14:textId="77777777" w:rsidR="00D93FE9" w:rsidRDefault="00D93FE9" w:rsidP="000410A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2146065" w14:textId="77777777" w:rsidR="00D93FE9" w:rsidRDefault="0062689B" w:rsidP="00D93FE9">
            <w:hyperlink r:id="rId20" w:history="1">
              <w:r w:rsidR="00D93FE9">
                <w:rPr>
                  <w:rStyle w:val="Hyperlink"/>
                </w:rPr>
                <w:t>https://www.blf.org.uk/support-for-you/coronavirus/what-is-social-shielding</w:t>
              </w:r>
            </w:hyperlink>
          </w:p>
          <w:p w14:paraId="52C2CF0B" w14:textId="77777777" w:rsidR="00D93FE9" w:rsidRPr="00D93FE9" w:rsidRDefault="0062689B" w:rsidP="00D93FE9">
            <w:hyperlink r:id="rId21" w:anchor="Who" w:history="1">
              <w:r w:rsidR="00D93FE9">
                <w:rPr>
                  <w:rStyle w:val="Hyperlink"/>
                </w:rPr>
                <w:t>https://www.asthma.org.uk/advice/triggers/coronavirus-covid-19/shielding-advice-high-risk/#Who</w:t>
              </w:r>
            </w:hyperlink>
          </w:p>
          <w:p w14:paraId="168DB65C" w14:textId="77777777" w:rsidR="000410AF" w:rsidRPr="00B9612D" w:rsidRDefault="000410AF" w:rsidP="000410A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599A756" w14:textId="77777777" w:rsidR="000410AF" w:rsidRPr="00B9612D" w:rsidRDefault="000410AF" w:rsidP="000410A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0B6EE0" w:rsidRPr="00B9612D" w14:paraId="1A3EF3C2" w14:textId="77777777" w:rsidTr="0089245A">
        <w:tc>
          <w:tcPr>
            <w:tcW w:w="13948" w:type="dxa"/>
            <w:gridSpan w:val="7"/>
            <w:shd w:val="clear" w:color="auto" w:fill="DEEAF6" w:themeFill="accent1" w:themeFillTint="33"/>
          </w:tcPr>
          <w:p w14:paraId="040DA350" w14:textId="77777777" w:rsidR="000B6EE0" w:rsidRPr="00B9612D" w:rsidRDefault="000B6EE0" w:rsidP="000B6EE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ASTHMA</w:t>
            </w:r>
          </w:p>
        </w:tc>
      </w:tr>
      <w:tr w:rsidR="001B318C" w:rsidRPr="00B9612D" w14:paraId="4FAEC781" w14:textId="77777777" w:rsidTr="00142BE2">
        <w:tc>
          <w:tcPr>
            <w:tcW w:w="5524" w:type="dxa"/>
            <w:shd w:val="clear" w:color="auto" w:fill="92D050"/>
          </w:tcPr>
          <w:p w14:paraId="7C1A0CB7" w14:textId="77777777" w:rsidR="001B318C" w:rsidRPr="00B9612D" w:rsidRDefault="001B318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Asthmatic on blue inhaler/salbutamol/Ventolin only </w:t>
            </w:r>
          </w:p>
        </w:tc>
        <w:tc>
          <w:tcPr>
            <w:tcW w:w="850" w:type="dxa"/>
            <w:gridSpan w:val="2"/>
            <w:shd w:val="clear" w:color="auto" w:fill="92D050"/>
          </w:tcPr>
          <w:p w14:paraId="0E66C2BB" w14:textId="77777777" w:rsidR="001B318C" w:rsidRPr="00B9612D" w:rsidRDefault="0089245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92D050"/>
          </w:tcPr>
          <w:p w14:paraId="17492D91" w14:textId="77777777" w:rsidR="001B318C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 w:val="restart"/>
            <w:shd w:val="clear" w:color="auto" w:fill="ED7D31" w:themeFill="accent2"/>
          </w:tcPr>
          <w:p w14:paraId="6D65DEE7" w14:textId="77777777" w:rsidR="000B6EE0" w:rsidRDefault="000B6EE0" w:rsidP="000B6E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Consider elevating to next level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with:</w:t>
            </w:r>
          </w:p>
          <w:p w14:paraId="78252BD7" w14:textId="77777777" w:rsidR="000B6EE0" w:rsidRPr="00B9612D" w:rsidRDefault="000B6EE0" w:rsidP="000B6E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Hospital admission in the last year</w:t>
            </w:r>
          </w:p>
          <w:p w14:paraId="450FD4E9" w14:textId="77777777" w:rsidR="000B6EE0" w:rsidRDefault="000B6EE0" w:rsidP="000B6EE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B6EE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Any intensive care/ITU/ICU treatment for asthma</w:t>
            </w:r>
          </w:p>
          <w:p w14:paraId="0B67C797" w14:textId="77777777" w:rsidR="000B6EE0" w:rsidRDefault="000B6EE0" w:rsidP="000B6EE0">
            <w:pPr>
              <w:ind w:left="36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consider 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I/P care required/severity of attack</w:t>
            </w:r>
          </w:p>
          <w:p w14:paraId="27609046" w14:textId="77777777" w:rsidR="000B6EE0" w:rsidRDefault="000B6EE0" w:rsidP="000B6E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E8B8B8C" w14:textId="77777777" w:rsidR="000B6EE0" w:rsidRPr="000B6EE0" w:rsidRDefault="000B6EE0" w:rsidP="000B6EE0">
            <w:pPr>
              <w:pStyle w:val="ListParagrap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A754398" w14:textId="77777777" w:rsidR="001B318C" w:rsidRPr="00B9612D" w:rsidRDefault="001B318C" w:rsidP="000B6E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1B318C" w:rsidRPr="00B9612D" w14:paraId="68065DD3" w14:textId="77777777" w:rsidTr="00142BE2">
        <w:tc>
          <w:tcPr>
            <w:tcW w:w="5524" w:type="dxa"/>
            <w:shd w:val="clear" w:color="auto" w:fill="FFFF00"/>
          </w:tcPr>
          <w:p w14:paraId="7F287CEC" w14:textId="77777777" w:rsidR="001B318C" w:rsidRPr="00B9612D" w:rsidRDefault="001B318C" w:rsidP="00C67A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Asthmatic on blue inhaler/salbutamol/Ventolin  PLUS:</w:t>
            </w:r>
          </w:p>
          <w:p w14:paraId="4F4D5A80" w14:textId="77777777" w:rsidR="001B318C" w:rsidRPr="00D93FE9" w:rsidRDefault="001B318C" w:rsidP="00C67A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93FE9">
              <w:rPr>
                <w:rFonts w:asciiTheme="majorHAnsi" w:hAnsiTheme="majorHAnsi" w:cstheme="majorHAnsi"/>
                <w:sz w:val="28"/>
                <w:szCs w:val="28"/>
              </w:rPr>
              <w:t>Montelukast/salmeterol/fomoterol/seretide/fostair/Symbicort/fltiform/fobumix/DuoResp/spiromax/combisal/sereflo/sirdupla/aloflute/airFlusal/relvar ellipta/fusacomb/stalpex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6595C893" w14:textId="77777777" w:rsidR="001B318C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3E3C94B5" w14:textId="77777777" w:rsidR="001B318C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/>
            <w:shd w:val="clear" w:color="auto" w:fill="ED7D31" w:themeFill="accent2"/>
          </w:tcPr>
          <w:p w14:paraId="3521AD69" w14:textId="77777777" w:rsidR="001B318C" w:rsidRPr="00B9612D" w:rsidRDefault="001B318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1B318C" w:rsidRPr="00B9612D" w14:paraId="163DA149" w14:textId="77777777" w:rsidTr="00142BE2">
        <w:tc>
          <w:tcPr>
            <w:tcW w:w="5524" w:type="dxa"/>
            <w:shd w:val="clear" w:color="auto" w:fill="ED7D31" w:themeFill="accent2"/>
          </w:tcPr>
          <w:p w14:paraId="574A48D5" w14:textId="77777777" w:rsidR="001B318C" w:rsidRPr="00B9612D" w:rsidRDefault="001B318C" w:rsidP="00C67A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Asthmatic on blue inhaler/salbutamol/Ventolin  PLUS:</w:t>
            </w:r>
          </w:p>
          <w:p w14:paraId="57D903C5" w14:textId="77777777" w:rsidR="001B318C" w:rsidRPr="00D93FE9" w:rsidRDefault="001B318C" w:rsidP="00C67A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93FE9">
              <w:rPr>
                <w:rFonts w:asciiTheme="majorHAnsi" w:hAnsiTheme="majorHAnsi" w:cstheme="majorHAnsi"/>
                <w:sz w:val="28"/>
                <w:szCs w:val="28"/>
              </w:rPr>
              <w:t>oral steroids</w:t>
            </w:r>
            <w:r w:rsidR="0008291F">
              <w:rPr>
                <w:rFonts w:asciiTheme="majorHAnsi" w:hAnsiTheme="majorHAnsi" w:cstheme="majorHAnsi"/>
                <w:sz w:val="28"/>
                <w:szCs w:val="28"/>
              </w:rPr>
              <w:t xml:space="preserve"> &gt;2</w:t>
            </w:r>
            <w:r w:rsidRPr="00D93FE9">
              <w:rPr>
                <w:rFonts w:asciiTheme="majorHAnsi" w:hAnsiTheme="majorHAnsi" w:cstheme="majorHAnsi"/>
                <w:sz w:val="28"/>
                <w:szCs w:val="28"/>
              </w:rPr>
              <w:t xml:space="preserve">  &lt; 4 courses in 6 months</w:t>
            </w:r>
          </w:p>
          <w:p w14:paraId="3B728817" w14:textId="77777777" w:rsidR="001B318C" w:rsidRPr="00B9612D" w:rsidRDefault="001B318C" w:rsidP="00C67A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PLUS:</w:t>
            </w:r>
          </w:p>
          <w:p w14:paraId="33DBA6EF" w14:textId="77777777" w:rsidR="001B318C" w:rsidRPr="00D93FE9" w:rsidRDefault="001B318C" w:rsidP="00C67A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93FE9">
              <w:rPr>
                <w:rFonts w:asciiTheme="majorHAnsi" w:hAnsiTheme="majorHAnsi" w:cstheme="majorHAnsi"/>
                <w:sz w:val="28"/>
                <w:szCs w:val="28"/>
              </w:rPr>
              <w:t>Montelukast/salmeterol/fomoterol/seretide/fostair/Symbicort/fltiform/fobumix/DuoResp/spiromax/combisal/sereflo/sirdupla/aloflute/airFlusal/relvar ellipta/fusacomb/stalpex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0C9FEABB" w14:textId="77777777" w:rsidR="001B318C" w:rsidRPr="00B9612D" w:rsidRDefault="000B6E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6DFCBB7B" w14:textId="77777777" w:rsidR="001B318C" w:rsidRPr="00B9612D" w:rsidRDefault="002A2E87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vMerge/>
            <w:shd w:val="clear" w:color="auto" w:fill="ED7D31" w:themeFill="accent2"/>
          </w:tcPr>
          <w:p w14:paraId="13B15CB1" w14:textId="77777777" w:rsidR="001B318C" w:rsidRPr="00B9612D" w:rsidRDefault="001B318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6940E0" w:rsidRPr="00B9612D" w14:paraId="5DFAA86B" w14:textId="77777777" w:rsidTr="00142BE2">
        <w:tc>
          <w:tcPr>
            <w:tcW w:w="5524" w:type="dxa"/>
            <w:shd w:val="clear" w:color="auto" w:fill="ED5D64"/>
          </w:tcPr>
          <w:p w14:paraId="55611CB9" w14:textId="77777777" w:rsidR="000D7B22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Asthmatic on blue inhaler/salbutamol/Ventolin </w:t>
            </w:r>
            <w:r w:rsidR="00883F6B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0D7B22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PLUS:</w:t>
            </w:r>
          </w:p>
          <w:p w14:paraId="0997CFAF" w14:textId="77777777" w:rsidR="006940E0" w:rsidRPr="00D93FE9" w:rsidRDefault="00883F6B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93FE9">
              <w:rPr>
                <w:rFonts w:asciiTheme="majorHAnsi" w:hAnsiTheme="majorHAnsi" w:cstheme="majorHAnsi"/>
                <w:sz w:val="28"/>
                <w:szCs w:val="28"/>
              </w:rPr>
              <w:t>continuous or frequent</w:t>
            </w:r>
            <w:r w:rsidR="00C67A27" w:rsidRPr="00D93FE9">
              <w:rPr>
                <w:rFonts w:asciiTheme="majorHAnsi" w:hAnsiTheme="majorHAnsi" w:cstheme="majorHAnsi"/>
                <w:sz w:val="28"/>
                <w:szCs w:val="28"/>
              </w:rPr>
              <w:t xml:space="preserve"> oral </w:t>
            </w:r>
            <w:r w:rsidRPr="00D93FE9">
              <w:rPr>
                <w:rFonts w:asciiTheme="majorHAnsi" w:hAnsiTheme="majorHAnsi" w:cstheme="majorHAnsi"/>
                <w:sz w:val="28"/>
                <w:szCs w:val="28"/>
              </w:rPr>
              <w:t>steroids ( &gt; 4 courses in 6 months)</w:t>
            </w:r>
            <w:r w:rsidR="000D7B22" w:rsidRPr="00D93FE9">
              <w:rPr>
                <w:rFonts w:asciiTheme="majorHAnsi" w:hAnsiTheme="majorHAnsi" w:cstheme="majorHAnsi"/>
                <w:sz w:val="28"/>
                <w:szCs w:val="28"/>
              </w:rPr>
              <w:t xml:space="preserve"> PLUS:</w:t>
            </w:r>
          </w:p>
          <w:p w14:paraId="20072453" w14:textId="77777777" w:rsidR="000D7B22" w:rsidRPr="00B9612D" w:rsidRDefault="000D7B22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93FE9">
              <w:rPr>
                <w:rFonts w:asciiTheme="majorHAnsi" w:hAnsiTheme="majorHAnsi" w:cstheme="majorHAnsi"/>
                <w:sz w:val="28"/>
                <w:szCs w:val="28"/>
              </w:rPr>
              <w:t>Montelukast/salmeterol/fomoterol/seretide/fostair/Symbicort/fltiform/fobumix/DuoResp/spiromax/combisal/sereflo/sirdupla/aloflute/airFlusal/relvar ellipta/fusacomb/stalpex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4D093D06" w14:textId="77777777" w:rsidR="006940E0" w:rsidRPr="00B9612D" w:rsidRDefault="000D7B22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7676E3D8" w14:textId="77777777" w:rsidR="006940E0" w:rsidRPr="00B9612D" w:rsidRDefault="000D7B22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4A0FDF69" w14:textId="77777777" w:rsidR="006940E0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6940E0" w:rsidRPr="00B9612D" w14:paraId="3CCA29C5" w14:textId="77777777" w:rsidTr="00142BE2">
        <w:tc>
          <w:tcPr>
            <w:tcW w:w="5524" w:type="dxa"/>
            <w:shd w:val="clear" w:color="auto" w:fill="ED5D64"/>
          </w:tcPr>
          <w:p w14:paraId="741BF293" w14:textId="77777777" w:rsidR="006940E0" w:rsidRPr="00D93FE9" w:rsidRDefault="006940E0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Asthmatic on biological therapy (mAB)- </w:t>
            </w:r>
            <w:r w:rsidRPr="00D93FE9">
              <w:rPr>
                <w:rFonts w:asciiTheme="majorHAnsi" w:hAnsiTheme="majorHAnsi" w:cstheme="majorHAnsi"/>
                <w:sz w:val="28"/>
                <w:szCs w:val="28"/>
              </w:rPr>
              <w:t>Xolair/omalizumab</w:t>
            </w:r>
          </w:p>
          <w:p w14:paraId="6F35EC35" w14:textId="77777777" w:rsidR="006940E0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93FE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/nucala/mepolizumab/cinqaero/reslizumab/fasenra/benralizumab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02B3A25F" w14:textId="77777777" w:rsidR="006940E0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4068C664" w14:textId="77777777" w:rsidR="006940E0" w:rsidRPr="00B9612D" w:rsidRDefault="000D7B22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0E8FC6CC" w14:textId="77777777" w:rsidR="006940E0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9245A" w:rsidRPr="00B9612D" w14:paraId="3C0FA221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32B1441B" w14:textId="77777777" w:rsidR="00D93FE9" w:rsidRDefault="00D93FE9" w:rsidP="008924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58E9BF8" w14:textId="77777777" w:rsidR="0089245A" w:rsidRDefault="0089245A" w:rsidP="008924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OTHER LUNG CONDITIONS</w:t>
            </w:r>
          </w:p>
          <w:p w14:paraId="5B0262F7" w14:textId="77777777" w:rsidR="00D93FE9" w:rsidRDefault="00D93FE9" w:rsidP="008924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59B90D3" w14:textId="77777777" w:rsidR="00D93FE9" w:rsidRPr="00B9612D" w:rsidRDefault="00D93FE9" w:rsidP="008924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6940E0" w:rsidRPr="00B9612D" w14:paraId="0653498F" w14:textId="77777777" w:rsidTr="00142BE2">
        <w:tc>
          <w:tcPr>
            <w:tcW w:w="5524" w:type="dxa"/>
            <w:shd w:val="clear" w:color="auto" w:fill="92D050"/>
          </w:tcPr>
          <w:p w14:paraId="3ECB9DA9" w14:textId="77777777" w:rsidR="006940E0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Obstructive sleep apnoea/OSA, no other health conditions</w:t>
            </w:r>
          </w:p>
        </w:tc>
        <w:tc>
          <w:tcPr>
            <w:tcW w:w="850" w:type="dxa"/>
            <w:gridSpan w:val="2"/>
            <w:shd w:val="clear" w:color="auto" w:fill="92D050"/>
          </w:tcPr>
          <w:p w14:paraId="246C35C9" w14:textId="77777777" w:rsidR="006940E0" w:rsidRPr="00B9612D" w:rsidRDefault="0089245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92D050"/>
          </w:tcPr>
          <w:p w14:paraId="66582E3E" w14:textId="77777777" w:rsidR="006940E0" w:rsidRPr="00B9612D" w:rsidRDefault="0089245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92D050"/>
          </w:tcPr>
          <w:p w14:paraId="5FF2F2A3" w14:textId="77777777" w:rsidR="006940E0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6940E0" w:rsidRPr="00B9612D" w14:paraId="3438B79D" w14:textId="77777777" w:rsidTr="00142BE2">
        <w:tc>
          <w:tcPr>
            <w:tcW w:w="5524" w:type="dxa"/>
            <w:shd w:val="clear" w:color="auto" w:fill="92D050"/>
          </w:tcPr>
          <w:p w14:paraId="4439AD78" w14:textId="77777777" w:rsidR="006940E0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Pneumonia/lower respiratory infection/pleurisy/chest infection/pneumothorax with full recovery more than one year ago and no underlying health condition </w:t>
            </w:r>
          </w:p>
        </w:tc>
        <w:tc>
          <w:tcPr>
            <w:tcW w:w="850" w:type="dxa"/>
            <w:gridSpan w:val="2"/>
            <w:shd w:val="clear" w:color="auto" w:fill="92D050"/>
          </w:tcPr>
          <w:p w14:paraId="73C0A91C" w14:textId="77777777" w:rsidR="006940E0" w:rsidRPr="00B9612D" w:rsidRDefault="0089245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92D050"/>
          </w:tcPr>
          <w:p w14:paraId="4124932E" w14:textId="77777777" w:rsidR="0089245A" w:rsidRDefault="0089245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32F16DD" w14:textId="77777777" w:rsidR="0089245A" w:rsidRDefault="0089245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08CFD3E" w14:textId="77777777" w:rsidR="006940E0" w:rsidRPr="00B9612D" w:rsidRDefault="0089245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92D050"/>
          </w:tcPr>
          <w:p w14:paraId="2BDC0F03" w14:textId="77777777" w:rsidR="006940E0" w:rsidRPr="00B9612D" w:rsidRDefault="006940E0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1B318C" w:rsidRPr="00B9612D" w14:paraId="13FFB6C2" w14:textId="77777777" w:rsidTr="00142BE2">
        <w:tc>
          <w:tcPr>
            <w:tcW w:w="5524" w:type="dxa"/>
            <w:shd w:val="clear" w:color="auto" w:fill="FFFF00"/>
          </w:tcPr>
          <w:p w14:paraId="7EE8CD7C" w14:textId="77777777" w:rsidR="001B318C" w:rsidRPr="00B9612D" w:rsidRDefault="001B318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Chronic obstructive pulmonary disease/COPD/emphysema: MILD:</w:t>
            </w:r>
          </w:p>
          <w:p w14:paraId="44200AE1" w14:textId="77777777" w:rsidR="001B318C" w:rsidRPr="0089245A" w:rsidRDefault="001B318C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>MRC score 1/2</w:t>
            </w:r>
          </w:p>
          <w:p w14:paraId="1C4E24E5" w14:textId="77777777" w:rsidR="001B318C" w:rsidRPr="0089245A" w:rsidRDefault="001B318C" w:rsidP="006940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 xml:space="preserve">- GOLD score 1 </w:t>
            </w:r>
          </w:p>
          <w:p w14:paraId="7CEA1FC8" w14:textId="77777777" w:rsidR="001B318C" w:rsidRPr="00B9612D" w:rsidRDefault="001B318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>FEV1 &gt;80%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3CD23D82" w14:textId="77777777" w:rsidR="001B318C" w:rsidRPr="00B9612D" w:rsidRDefault="0089245A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688E75D2" w14:textId="77777777" w:rsidR="001B318C" w:rsidRPr="00B9612D" w:rsidRDefault="001B318C" w:rsidP="006940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 w:val="restart"/>
            <w:shd w:val="clear" w:color="auto" w:fill="FFFF00"/>
          </w:tcPr>
          <w:p w14:paraId="3C4AF213" w14:textId="77777777" w:rsidR="00D93FE9" w:rsidRDefault="001B318C" w:rsidP="001B318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MRC dyspnoea scale Grade </w:t>
            </w:r>
          </w:p>
          <w:p w14:paraId="22359540" w14:textId="77777777" w:rsidR="001B318C" w:rsidRPr="00B9612D" w:rsidRDefault="001B318C" w:rsidP="001B318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Degree of breathlessness related to activities </w:t>
            </w:r>
          </w:p>
          <w:p w14:paraId="7CAB83A0" w14:textId="77777777" w:rsidR="001B318C" w:rsidRPr="00B9612D" w:rsidRDefault="001B318C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 xml:space="preserve">1 Not troubled by breathlessness except on strenuous exercise </w:t>
            </w:r>
          </w:p>
          <w:p w14:paraId="5AE586FC" w14:textId="77777777" w:rsidR="001B318C" w:rsidRPr="00B9612D" w:rsidRDefault="001B318C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 xml:space="preserve">2 Short of breath when hurrying or walking up a slight hill </w:t>
            </w:r>
          </w:p>
          <w:p w14:paraId="3278671C" w14:textId="77777777" w:rsidR="001B318C" w:rsidRPr="00B9612D" w:rsidRDefault="001B318C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 xml:space="preserve">3 Walks slower than contemporaries on level ground because of breathlessness, or has to stop for breath when walking at own pace </w:t>
            </w:r>
          </w:p>
          <w:p w14:paraId="501876C9" w14:textId="77777777" w:rsidR="001B318C" w:rsidRPr="00B9612D" w:rsidRDefault="001B318C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 xml:space="preserve">4 Stops for breath after walking about 100 metres or after a few minutes on level ground </w:t>
            </w:r>
          </w:p>
          <w:p w14:paraId="5591E026" w14:textId="77777777" w:rsidR="001B318C" w:rsidRPr="00B9612D" w:rsidRDefault="001B318C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 xml:space="preserve">5 Too breathless to leave the house, or breathless when dressing or undressing </w:t>
            </w:r>
          </w:p>
          <w:p w14:paraId="5850F78E" w14:textId="77777777" w:rsidR="001B318C" w:rsidRPr="00B9612D" w:rsidRDefault="001B318C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35F60D" w14:textId="77777777" w:rsidR="001B318C" w:rsidRPr="00B9612D" w:rsidRDefault="001B318C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 xml:space="preserve">GOLD score: </w:t>
            </w:r>
          </w:p>
          <w:p w14:paraId="722D270A" w14:textId="77777777" w:rsidR="001B318C" w:rsidRPr="00B9612D" w:rsidRDefault="001B318C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93F8E10" w14:textId="77777777" w:rsidR="001B318C" w:rsidRPr="00B9612D" w:rsidRDefault="001B318C" w:rsidP="001B318C">
            <w:pPr>
              <w:rPr>
                <w:rStyle w:val="kx21rb"/>
                <w:rFonts w:asciiTheme="majorHAnsi" w:eastAsiaTheme="majorEastAsia" w:hAnsiTheme="majorHAnsi" w:cstheme="majorHAnsi"/>
                <w:color w:val="70757A"/>
                <w:sz w:val="28"/>
                <w:szCs w:val="28"/>
                <w:shd w:val="clear" w:color="auto" w:fill="FFFFFF"/>
              </w:rPr>
            </w:pPr>
            <w:r w:rsidRPr="00B9612D">
              <w:rPr>
                <w:rStyle w:val="e24kjd"/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GOLD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 1—mild: FEV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≥ 80% predicted. </w:t>
            </w:r>
            <w:r w:rsidRPr="00B9612D">
              <w:rPr>
                <w:rStyle w:val="e24kjd"/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GOLD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 2—moderate: 50% ≤ FEV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 &lt; 80% predicted. </w:t>
            </w:r>
            <w:r w:rsidRPr="00B9612D">
              <w:rPr>
                <w:rStyle w:val="e24kjd"/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GOLD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 3—severe: 30% ≤ FEV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 &lt; 50% predicted. </w:t>
            </w:r>
            <w:r w:rsidRPr="00B9612D">
              <w:rPr>
                <w:rStyle w:val="e24kjd"/>
                <w:rFonts w:asciiTheme="majorHAnsi" w:hAnsiTheme="majorHAnsi" w:cstheme="maj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GOLD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 4—very severe: FEV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B9612D">
              <w:rPr>
                <w:rStyle w:val="e24kjd"/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 &lt; 30% predicted.</w:t>
            </w:r>
            <w:r w:rsidRPr="00B9612D">
              <w:rPr>
                <w:rStyle w:val="kx21rb"/>
                <w:rFonts w:asciiTheme="majorHAnsi" w:eastAsiaTheme="majorEastAsia" w:hAnsiTheme="majorHAnsi" w:cstheme="majorHAnsi"/>
                <w:color w:val="70757A"/>
                <w:sz w:val="28"/>
                <w:szCs w:val="28"/>
                <w:shd w:val="clear" w:color="auto" w:fill="FFFFFF"/>
              </w:rPr>
              <w:t>30 Dec 2019</w:t>
            </w:r>
          </w:p>
          <w:p w14:paraId="2639D727" w14:textId="77777777" w:rsidR="001B318C" w:rsidRPr="0089245A" w:rsidRDefault="0062689B" w:rsidP="0089245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22" w:history="1">
              <w:r w:rsidR="001B318C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https://www.guidelines.co.uk/respiratory/gold-copd-2020-strategy/455088.article</w:t>
              </w:r>
            </w:hyperlink>
          </w:p>
        </w:tc>
      </w:tr>
      <w:tr w:rsidR="001B318C" w:rsidRPr="00B9612D" w14:paraId="2C2ECEA0" w14:textId="77777777" w:rsidTr="00142BE2">
        <w:tc>
          <w:tcPr>
            <w:tcW w:w="5524" w:type="dxa"/>
            <w:shd w:val="clear" w:color="auto" w:fill="ED7D31" w:themeFill="accent2"/>
          </w:tcPr>
          <w:p w14:paraId="5412DDCF" w14:textId="77777777" w:rsidR="001B318C" w:rsidRPr="00B9612D" w:rsidRDefault="001B318C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Chronic obstructive pulmonary disease/COPD/emphysema: MODERATE:</w:t>
            </w:r>
          </w:p>
          <w:p w14:paraId="72D423EA" w14:textId="77777777" w:rsidR="001B318C" w:rsidRPr="0089245A" w:rsidRDefault="001B318C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>MRC score 3 OR</w:t>
            </w:r>
          </w:p>
          <w:p w14:paraId="4F72C06B" w14:textId="77777777" w:rsidR="001B318C" w:rsidRPr="0089245A" w:rsidRDefault="001B318C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>- GOLD score 2 OR</w:t>
            </w:r>
          </w:p>
          <w:p w14:paraId="004C9ED1" w14:textId="77777777" w:rsidR="001B318C" w:rsidRPr="00B9612D" w:rsidRDefault="001B318C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>-FEV1 50-79%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16757884" w14:textId="77777777" w:rsidR="001B318C" w:rsidRPr="00B9612D" w:rsidRDefault="001B318C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39D2976" w14:textId="77777777" w:rsidR="001B318C" w:rsidRPr="00B9612D" w:rsidRDefault="001B318C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F4C5CFB" w14:textId="77777777" w:rsidR="001B318C" w:rsidRPr="00B9612D" w:rsidRDefault="0089245A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1F97CF52" w14:textId="77777777" w:rsidR="001B318C" w:rsidRPr="00B9612D" w:rsidRDefault="001B318C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DF930DE" w14:textId="77777777" w:rsidR="001B318C" w:rsidRPr="00B9612D" w:rsidRDefault="001B318C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BD47156" w14:textId="77777777" w:rsidR="001B318C" w:rsidRPr="00B9612D" w:rsidRDefault="001B318C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vMerge/>
            <w:shd w:val="clear" w:color="auto" w:fill="ED7D31" w:themeFill="accent2"/>
          </w:tcPr>
          <w:p w14:paraId="200CF564" w14:textId="77777777" w:rsidR="001B318C" w:rsidRPr="00B9612D" w:rsidRDefault="001B318C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E3410" w:rsidRPr="00B9612D" w14:paraId="709A2315" w14:textId="77777777" w:rsidTr="00142BE2">
        <w:tc>
          <w:tcPr>
            <w:tcW w:w="5524" w:type="dxa"/>
            <w:shd w:val="clear" w:color="auto" w:fill="ED5D64"/>
          </w:tcPr>
          <w:p w14:paraId="1AB9AD0A" w14:textId="77777777" w:rsidR="003E3410" w:rsidRPr="00B9612D" w:rsidRDefault="003E3410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Chronic obstructive pulmonary disease/COPD/emphysema: SEVERE:</w:t>
            </w:r>
          </w:p>
          <w:p w14:paraId="60301519" w14:textId="77777777" w:rsidR="003E3410" w:rsidRPr="00B9612D" w:rsidRDefault="003E3410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MRC score 4/5 OR</w:t>
            </w:r>
          </w:p>
          <w:p w14:paraId="2FA65053" w14:textId="77777777" w:rsidR="003E3410" w:rsidRPr="00B9612D" w:rsidRDefault="003E3410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- GOLD score ¾ OR</w:t>
            </w:r>
          </w:p>
          <w:p w14:paraId="1A645DBE" w14:textId="77777777" w:rsidR="003E3410" w:rsidRPr="00B9612D" w:rsidRDefault="003E3410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-FEV1 &lt;50% OR</w:t>
            </w:r>
          </w:p>
          <w:p w14:paraId="176CF07B" w14:textId="77777777" w:rsidR="003E3410" w:rsidRPr="00B9612D" w:rsidRDefault="003E3410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- Triple therapy: *LABA +LAMA+ ICS in last 6 months OR</w:t>
            </w:r>
          </w:p>
          <w:p w14:paraId="495269D6" w14:textId="77777777" w:rsidR="003E3410" w:rsidRPr="00B9612D" w:rsidRDefault="003E3410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-Roflumilast in past 6 months OR</w:t>
            </w:r>
          </w:p>
          <w:p w14:paraId="79B317B2" w14:textId="77777777" w:rsidR="003E3410" w:rsidRPr="00B9612D" w:rsidRDefault="003E3410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- previous hospital admission OR</w:t>
            </w:r>
          </w:p>
          <w:p w14:paraId="66A10983" w14:textId="77777777" w:rsidR="003E3410" w:rsidRPr="00B9612D" w:rsidRDefault="003E3410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- oxygen therapy at home OR</w:t>
            </w:r>
          </w:p>
          <w:p w14:paraId="4AF6DE8D" w14:textId="77777777" w:rsidR="003E3410" w:rsidRPr="00B9612D" w:rsidRDefault="003E3410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- non -invasive home ventilation/BiPAP OR</w:t>
            </w:r>
          </w:p>
          <w:p w14:paraId="7BC499A4" w14:textId="77777777" w:rsidR="003E3410" w:rsidRPr="00B9612D" w:rsidRDefault="003E3410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- multipole co-morbidities: heart/HT/diabetes/renal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4047214A" w14:textId="77777777" w:rsidR="0089245A" w:rsidRDefault="0089245A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    </w:t>
            </w:r>
          </w:p>
          <w:p w14:paraId="03D4DF57" w14:textId="77777777" w:rsidR="0089245A" w:rsidRDefault="0089245A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888BCB6" w14:textId="77777777" w:rsidR="0089245A" w:rsidRDefault="0089245A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0BC5D1F" w14:textId="77777777" w:rsidR="0089245A" w:rsidRDefault="0089245A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54D4148" w14:textId="77777777" w:rsidR="0089245A" w:rsidRDefault="0089245A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FCE4AE2" w14:textId="77777777" w:rsidR="003E3410" w:rsidRPr="00B9612D" w:rsidRDefault="0089245A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7574" w:type="dxa"/>
            <w:gridSpan w:val="4"/>
            <w:vMerge w:val="restart"/>
            <w:shd w:val="clear" w:color="auto" w:fill="ED5D64"/>
          </w:tcPr>
          <w:p w14:paraId="081BB73E" w14:textId="77777777" w:rsidR="003E3410" w:rsidRPr="00B9612D" w:rsidRDefault="003E3410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A5171A8" w14:textId="77777777" w:rsidR="003E3410" w:rsidRPr="00B9612D" w:rsidRDefault="003E3410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1821359" w14:textId="77777777" w:rsidR="003E3410" w:rsidRPr="00B9612D" w:rsidRDefault="003E3410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62D0497" w14:textId="77777777" w:rsidR="003E3410" w:rsidRPr="00B9612D" w:rsidRDefault="003E3410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815E4BB" w14:textId="77777777" w:rsidR="003E3410" w:rsidRPr="00B9612D" w:rsidRDefault="003E3410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*LABA: long acting muscarinic agent</w:t>
            </w:r>
          </w:p>
          <w:p w14:paraId="0AF4A58A" w14:textId="77777777" w:rsidR="003E3410" w:rsidRPr="00B9612D" w:rsidRDefault="003E3410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ICS: Inhaled corticosteroid</w:t>
            </w:r>
          </w:p>
          <w:p w14:paraId="667F5D2C" w14:textId="77777777" w:rsidR="003E3410" w:rsidRPr="00B9612D" w:rsidRDefault="003E3410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LAMA: Long acting muscarinic antagonist</w:t>
            </w:r>
          </w:p>
          <w:p w14:paraId="3F264A1C" w14:textId="77777777" w:rsidR="003E3410" w:rsidRPr="00B9612D" w:rsidRDefault="003E3410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 xml:space="preserve">Website below lists all of these. </w:t>
            </w:r>
          </w:p>
          <w:p w14:paraId="3AF5E7F1" w14:textId="77777777" w:rsidR="003E3410" w:rsidRPr="00B9612D" w:rsidRDefault="0062689B" w:rsidP="001B31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23" w:history="1">
              <w:r w:rsidR="003E3410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https://www.pcrs-uk.org/sites/pcrs-uk.org/files/RespInhalerTable_FINAL_0.pdf</w:t>
              </w:r>
            </w:hyperlink>
          </w:p>
          <w:p w14:paraId="06CFE53E" w14:textId="77777777" w:rsidR="003E3410" w:rsidRPr="00B9612D" w:rsidRDefault="003E3410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E3410" w:rsidRPr="00B9612D" w14:paraId="70CF1E0E" w14:textId="77777777" w:rsidTr="00142BE2">
        <w:tc>
          <w:tcPr>
            <w:tcW w:w="5524" w:type="dxa"/>
            <w:shd w:val="clear" w:color="auto" w:fill="ED7D31" w:themeFill="accent2"/>
          </w:tcPr>
          <w:p w14:paraId="6440D93C" w14:textId="77777777" w:rsidR="003E3410" w:rsidRPr="00B9612D" w:rsidRDefault="003E3410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Bronchiectasis: </w:t>
            </w:r>
          </w:p>
          <w:p w14:paraId="26DAAF56" w14:textId="77777777" w:rsidR="003E3410" w:rsidRPr="00B9612D" w:rsidRDefault="003E3410" w:rsidP="00F010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use COPD definitions of severity to classify plus see below</w:t>
            </w:r>
          </w:p>
          <w:p w14:paraId="2E85363B" w14:textId="77777777" w:rsidR="003E3410" w:rsidRPr="00B9612D" w:rsidRDefault="003E3410" w:rsidP="004D7F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477E53EB" w14:textId="77777777" w:rsidR="003E3410" w:rsidRPr="00B9612D" w:rsidRDefault="003E3410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574" w:type="dxa"/>
            <w:gridSpan w:val="4"/>
            <w:vMerge/>
            <w:shd w:val="clear" w:color="auto" w:fill="ED7D31" w:themeFill="accent2"/>
          </w:tcPr>
          <w:p w14:paraId="54663A15" w14:textId="77777777" w:rsidR="003E3410" w:rsidRPr="00B9612D" w:rsidRDefault="003E3410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E3410" w:rsidRPr="00B9612D" w14:paraId="7894250F" w14:textId="77777777" w:rsidTr="00142BE2">
        <w:tc>
          <w:tcPr>
            <w:tcW w:w="5524" w:type="dxa"/>
            <w:shd w:val="clear" w:color="auto" w:fill="ED5D64"/>
          </w:tcPr>
          <w:p w14:paraId="54C0E48A" w14:textId="77777777" w:rsidR="003E3410" w:rsidRPr="00B9612D" w:rsidRDefault="00CE4624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Bronchiectasis</w:t>
            </w:r>
            <w:r w:rsidR="003E3410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:SEVERE</w:t>
            </w:r>
          </w:p>
          <w:p w14:paraId="070C59E1" w14:textId="77777777" w:rsidR="003E3410" w:rsidRPr="00B9612D" w:rsidRDefault="003E3410" w:rsidP="004D7F0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Severe using COPD assessment  OR</w:t>
            </w:r>
          </w:p>
          <w:p w14:paraId="7FE0B4BF" w14:textId="77777777" w:rsidR="003E3410" w:rsidRPr="00B9612D" w:rsidRDefault="003E3410" w:rsidP="004D7F0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 xml:space="preserve">3 or more flare-ups or </w:t>
            </w:r>
            <w:r w:rsidR="00CE4624" w:rsidRPr="00B9612D">
              <w:rPr>
                <w:rFonts w:asciiTheme="majorHAnsi" w:hAnsiTheme="majorHAnsi" w:cstheme="majorHAnsi"/>
                <w:sz w:val="28"/>
                <w:szCs w:val="28"/>
              </w:rPr>
              <w:t>exacerbations</w:t>
            </w: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 xml:space="preserve"> a year</w:t>
            </w:r>
          </w:p>
          <w:p w14:paraId="6A830370" w14:textId="77777777" w:rsidR="003E3410" w:rsidRPr="00B9612D" w:rsidRDefault="003E3410" w:rsidP="004D7F0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On long-term antibiotics( inhaled or macrolides) OR</w:t>
            </w:r>
          </w:p>
          <w:p w14:paraId="3F27C9DC" w14:textId="77777777" w:rsidR="003E3410" w:rsidRPr="00B9612D" w:rsidRDefault="003E3410" w:rsidP="004D7F0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Long term pseudomonas infection</w:t>
            </w:r>
          </w:p>
          <w:p w14:paraId="7477E585" w14:textId="77777777" w:rsidR="003E3410" w:rsidRPr="00B9612D" w:rsidRDefault="003E3410" w:rsidP="004D7F0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Long-term pulmonary aspergillosis</w:t>
            </w:r>
          </w:p>
          <w:p w14:paraId="36AD0F09" w14:textId="77777777" w:rsidR="003E3410" w:rsidRPr="00B9612D" w:rsidRDefault="003E3410" w:rsidP="004D7F0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On treatment for non-tuberculous mycobacteria pulmonary disease</w:t>
            </w:r>
          </w:p>
          <w:p w14:paraId="28269F84" w14:textId="77777777" w:rsidR="003E3410" w:rsidRPr="00B9612D" w:rsidRDefault="003E3410" w:rsidP="004D7F0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Use nebulised treatments</w:t>
            </w:r>
          </w:p>
          <w:p w14:paraId="6CC25D39" w14:textId="77777777" w:rsidR="003E3410" w:rsidRPr="00B9612D" w:rsidRDefault="003E3410" w:rsidP="004D7F0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ED5D64"/>
          </w:tcPr>
          <w:p w14:paraId="777F3E7A" w14:textId="77777777" w:rsidR="003E3410" w:rsidRPr="00B9612D" w:rsidRDefault="003E3410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78CC860" w14:textId="77777777" w:rsidR="003E3410" w:rsidRPr="00B9612D" w:rsidRDefault="003E3410" w:rsidP="004D7F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EF00709" w14:textId="77777777" w:rsidR="003E3410" w:rsidRPr="00B9612D" w:rsidRDefault="003E3410" w:rsidP="004D7F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4A96EB" w14:textId="77777777" w:rsidR="003E3410" w:rsidRPr="00B9612D" w:rsidRDefault="003E3410" w:rsidP="004D7F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D8CAD7B" w14:textId="77777777" w:rsidR="003E3410" w:rsidRPr="00B9612D" w:rsidRDefault="003E3410" w:rsidP="004D7F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8E8281D" w14:textId="77777777" w:rsidR="003E3410" w:rsidRPr="00B9612D" w:rsidRDefault="003E3410" w:rsidP="004D7F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57D7F8" w14:textId="77777777" w:rsidR="003E3410" w:rsidRPr="00B9612D" w:rsidRDefault="0089245A" w:rsidP="004D7F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VH</w:t>
            </w:r>
          </w:p>
        </w:tc>
        <w:tc>
          <w:tcPr>
            <w:tcW w:w="7574" w:type="dxa"/>
            <w:gridSpan w:val="4"/>
            <w:vMerge/>
            <w:shd w:val="clear" w:color="auto" w:fill="ED5D64"/>
          </w:tcPr>
          <w:p w14:paraId="0E053377" w14:textId="77777777" w:rsidR="003E3410" w:rsidRPr="00B9612D" w:rsidRDefault="003E3410" w:rsidP="00F010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776623" w:rsidRPr="00B9612D" w14:paraId="6F9D88B6" w14:textId="77777777" w:rsidTr="00142BE2">
        <w:tc>
          <w:tcPr>
            <w:tcW w:w="5524" w:type="dxa"/>
            <w:shd w:val="clear" w:color="auto" w:fill="ED5D64"/>
          </w:tcPr>
          <w:p w14:paraId="665E9F91" w14:textId="77777777" w:rsidR="00776623" w:rsidRPr="00B9612D" w:rsidRDefault="00776623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Interstitial lung disease:</w:t>
            </w:r>
          </w:p>
          <w:p w14:paraId="571C65E6" w14:textId="77777777" w:rsidR="00776623" w:rsidRPr="0089245A" w:rsidRDefault="00776623" w:rsidP="0077662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>Idiopathic pulmonary fibrosis</w:t>
            </w:r>
          </w:p>
          <w:p w14:paraId="777E1BCB" w14:textId="77777777" w:rsidR="00776623" w:rsidRDefault="00776623" w:rsidP="0077662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>Specific pulmonary fibrosis</w:t>
            </w:r>
          </w:p>
          <w:p w14:paraId="3BFD2286" w14:textId="77777777" w:rsidR="00E170F1" w:rsidRPr="0089245A" w:rsidRDefault="00E170F1" w:rsidP="00E170F1">
            <w:pPr>
              <w:pStyle w:val="ListParagrap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22382E" w14:textId="77777777" w:rsidR="00776623" w:rsidRDefault="00776623" w:rsidP="00776623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Sarcoidosis</w:t>
            </w:r>
          </w:p>
          <w:p w14:paraId="30D2442F" w14:textId="77777777" w:rsidR="00E170F1" w:rsidRPr="00B9612D" w:rsidRDefault="00E170F1" w:rsidP="00776623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D8E8223" w14:textId="77777777" w:rsidR="00776623" w:rsidRDefault="00776623" w:rsidP="00776623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Pulmonary hypertension</w:t>
            </w:r>
          </w:p>
          <w:p w14:paraId="2F2341FF" w14:textId="77777777" w:rsidR="00E170F1" w:rsidRPr="00B9612D" w:rsidRDefault="00E170F1" w:rsidP="00776623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6A79FD6" w14:textId="77777777" w:rsidR="001B318C" w:rsidRPr="00B9612D" w:rsidRDefault="001B318C" w:rsidP="00776623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Medication for these conditions:</w:t>
            </w:r>
          </w:p>
          <w:p w14:paraId="17ABCA88" w14:textId="77777777" w:rsidR="001B318C" w:rsidRPr="00B9612D" w:rsidRDefault="001B318C" w:rsidP="001B318C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Prednisolone</w:t>
            </w:r>
          </w:p>
          <w:p w14:paraId="34858B90" w14:textId="77777777" w:rsidR="001B318C" w:rsidRPr="00B9612D" w:rsidRDefault="001B318C" w:rsidP="001B318C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Methotrexate</w:t>
            </w:r>
          </w:p>
          <w:p w14:paraId="0247EA15" w14:textId="77777777" w:rsidR="001B318C" w:rsidRPr="00B9612D" w:rsidRDefault="001B318C" w:rsidP="001B318C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lastRenderedPageBreak/>
              <w:t>Azathioprine</w:t>
            </w:r>
          </w:p>
          <w:p w14:paraId="1BEBE825" w14:textId="77777777" w:rsidR="001B318C" w:rsidRPr="00B9612D" w:rsidRDefault="001B318C" w:rsidP="001B318C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Mycophenolate Mofetil and Mycophenolate Sodium</w:t>
            </w:r>
          </w:p>
          <w:p w14:paraId="443595FB" w14:textId="77777777" w:rsidR="001B318C" w:rsidRPr="00B9612D" w:rsidRDefault="001B318C" w:rsidP="001B318C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Cyclosporin</w:t>
            </w:r>
          </w:p>
          <w:p w14:paraId="56C7940D" w14:textId="77777777" w:rsidR="001B318C" w:rsidRPr="00B9612D" w:rsidRDefault="001B318C" w:rsidP="001B318C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Sirolimus</w:t>
            </w:r>
          </w:p>
          <w:p w14:paraId="418796B5" w14:textId="77777777" w:rsidR="001B318C" w:rsidRPr="00B9612D" w:rsidRDefault="001B318C" w:rsidP="001B318C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Tacrolimus</w:t>
            </w:r>
          </w:p>
          <w:p w14:paraId="09AD6B62" w14:textId="77777777" w:rsidR="001B318C" w:rsidRPr="00B9612D" w:rsidRDefault="001B318C" w:rsidP="001B318C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Having in the last 6 months received intravenous Cyclophosphamide, Rituximab or Infliximab</w:t>
            </w:r>
          </w:p>
          <w:p w14:paraId="5CFD48F8" w14:textId="77777777" w:rsidR="001B318C" w:rsidRPr="00B9612D" w:rsidRDefault="001B318C" w:rsidP="001B318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ED5D64"/>
          </w:tcPr>
          <w:p w14:paraId="7BE53F09" w14:textId="77777777" w:rsidR="00776623" w:rsidRPr="00B9612D" w:rsidRDefault="00776623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4B04085" w14:textId="77777777" w:rsidR="00776623" w:rsidRPr="00B9612D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  <w:p w14:paraId="18A7F8B9" w14:textId="77777777" w:rsidR="00776623" w:rsidRDefault="00776623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EFD92D7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0F746CD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9641AB1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060A136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6157532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03E048A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640E1E5" w14:textId="77777777" w:rsidR="0089245A" w:rsidRPr="00B9612D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7574" w:type="dxa"/>
            <w:gridSpan w:val="4"/>
            <w:shd w:val="clear" w:color="auto" w:fill="ED5D64"/>
          </w:tcPr>
          <w:p w14:paraId="1226FE23" w14:textId="77777777" w:rsidR="00776623" w:rsidRDefault="00776623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F0466C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  <w:p w14:paraId="28CAA8E7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1BE6F94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1CB2316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90DBDD0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F37B597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73E3CAC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9AA4BA8" w14:textId="77777777" w:rsidR="0089245A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5253636" w14:textId="77777777" w:rsidR="0089245A" w:rsidRPr="00B9612D" w:rsidRDefault="0089245A" w:rsidP="00776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</w:tr>
      <w:tr w:rsidR="00B9612D" w:rsidRPr="00B9612D" w14:paraId="2A262ABE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099298D2" w14:textId="77777777" w:rsidR="00E170F1" w:rsidRDefault="00E170F1" w:rsidP="00B9612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7FD5694" w14:textId="77777777" w:rsidR="00B9612D" w:rsidRDefault="00B9612D" w:rsidP="00B9612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ENDOCRINE</w:t>
            </w:r>
          </w:p>
          <w:p w14:paraId="2CEF3EA3" w14:textId="77777777" w:rsidR="00E170F1" w:rsidRDefault="00E170F1" w:rsidP="00B9612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142C901" w14:textId="77777777" w:rsidR="00E170F1" w:rsidRPr="00B9612D" w:rsidRDefault="00E170F1" w:rsidP="00B9612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9245A" w:rsidRPr="00B9612D" w14:paraId="3B800CBB" w14:textId="77777777" w:rsidTr="00142BE2">
        <w:tc>
          <w:tcPr>
            <w:tcW w:w="5524" w:type="dxa"/>
            <w:shd w:val="clear" w:color="auto" w:fill="70AD47" w:themeFill="accent6"/>
          </w:tcPr>
          <w:p w14:paraId="15428CC6" w14:textId="77777777" w:rsidR="0089245A" w:rsidRDefault="0089245A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Diabetes </w:t>
            </w:r>
          </w:p>
          <w:p w14:paraId="351F41ED" w14:textId="77777777" w:rsidR="0089245A" w:rsidRDefault="0089245A" w:rsidP="008924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Diet controlled</w:t>
            </w:r>
          </w:p>
          <w:p w14:paraId="0B30EB35" w14:textId="77777777" w:rsidR="0089245A" w:rsidRPr="0089245A" w:rsidRDefault="0089245A" w:rsidP="008924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 end organ damage</w:t>
            </w:r>
          </w:p>
        </w:tc>
        <w:tc>
          <w:tcPr>
            <w:tcW w:w="850" w:type="dxa"/>
            <w:gridSpan w:val="2"/>
            <w:shd w:val="clear" w:color="auto" w:fill="70AD47" w:themeFill="accent6"/>
          </w:tcPr>
          <w:p w14:paraId="6EBBF604" w14:textId="77777777" w:rsidR="0089245A" w:rsidRDefault="0089245A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BD9E646" w14:textId="77777777" w:rsidR="0089245A" w:rsidRPr="00B9612D" w:rsidRDefault="0089245A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574" w:type="dxa"/>
            <w:gridSpan w:val="4"/>
            <w:shd w:val="clear" w:color="auto" w:fill="70AD47" w:themeFill="accent6"/>
          </w:tcPr>
          <w:p w14:paraId="3163D7C8" w14:textId="77777777" w:rsidR="0089245A" w:rsidRDefault="0089245A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E59F104" w14:textId="77777777" w:rsidR="0089245A" w:rsidRPr="00B9612D" w:rsidRDefault="0089245A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</w:tr>
      <w:tr w:rsidR="007E7ADE" w:rsidRPr="00B9612D" w14:paraId="371E602F" w14:textId="77777777" w:rsidTr="00142BE2">
        <w:tc>
          <w:tcPr>
            <w:tcW w:w="5524" w:type="dxa"/>
            <w:shd w:val="clear" w:color="auto" w:fill="ED7D31" w:themeFill="accent2"/>
          </w:tcPr>
          <w:p w14:paraId="3A753973" w14:textId="77777777" w:rsidR="007E7ADE" w:rsidRPr="00B9612D" w:rsidRDefault="007E7ADE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Type 1 diabetes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3E29D09C" w14:textId="77777777" w:rsidR="007E7ADE" w:rsidRPr="00B9612D" w:rsidRDefault="007E7ADE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H/VH</w:t>
            </w:r>
          </w:p>
        </w:tc>
        <w:tc>
          <w:tcPr>
            <w:tcW w:w="7574" w:type="dxa"/>
            <w:gridSpan w:val="4"/>
            <w:shd w:val="clear" w:color="auto" w:fill="ED7D31" w:themeFill="accent2"/>
          </w:tcPr>
          <w:p w14:paraId="6534D6B9" w14:textId="77777777" w:rsidR="007E7ADE" w:rsidRPr="00B9612D" w:rsidRDefault="007E7ADE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186% greater risk of in-hospital death*</w:t>
            </w:r>
          </w:p>
        </w:tc>
      </w:tr>
      <w:tr w:rsidR="007E7ADE" w:rsidRPr="00B9612D" w14:paraId="551A3E08" w14:textId="77777777" w:rsidTr="00142BE2">
        <w:tc>
          <w:tcPr>
            <w:tcW w:w="5524" w:type="dxa"/>
            <w:shd w:val="clear" w:color="auto" w:fill="ED7D31" w:themeFill="accent2"/>
          </w:tcPr>
          <w:p w14:paraId="235CB0E9" w14:textId="77777777" w:rsidR="007E7ADE" w:rsidRPr="00B9612D" w:rsidRDefault="007E7ADE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Type 2 diabetes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35FB9936" w14:textId="77777777" w:rsidR="007E7ADE" w:rsidRPr="00B9612D" w:rsidRDefault="007E7ADE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74" w:type="dxa"/>
            <w:gridSpan w:val="4"/>
            <w:shd w:val="clear" w:color="auto" w:fill="ED7D31" w:themeFill="accent2"/>
          </w:tcPr>
          <w:p w14:paraId="103179CC" w14:textId="77777777" w:rsidR="007E7ADE" w:rsidRPr="00B9612D" w:rsidRDefault="007E7ADE" w:rsidP="007E7A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81% greater risk of in -hospital death*</w:t>
            </w:r>
          </w:p>
        </w:tc>
      </w:tr>
      <w:tr w:rsidR="007E7ADE" w:rsidRPr="00B9612D" w14:paraId="4CD691BC" w14:textId="77777777" w:rsidTr="0089245A">
        <w:trPr>
          <w:trHeight w:val="1280"/>
        </w:trPr>
        <w:tc>
          <w:tcPr>
            <w:tcW w:w="13948" w:type="dxa"/>
            <w:gridSpan w:val="7"/>
            <w:shd w:val="clear" w:color="auto" w:fill="9CC2E5" w:themeFill="accent1" w:themeFillTint="99"/>
          </w:tcPr>
          <w:p w14:paraId="6ACA9836" w14:textId="77777777" w:rsidR="007E7ADE" w:rsidRPr="00B9612D" w:rsidRDefault="007E7ADE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The risk is increased with comorbidities of coronary heart disease, cerebrovascular disease and heart failure: consider elevating to next level with additional conditions</w:t>
            </w:r>
          </w:p>
          <w:p w14:paraId="793E519D" w14:textId="77777777" w:rsidR="007E7ADE" w:rsidRPr="00B9612D" w:rsidRDefault="007E7ADE" w:rsidP="007E7ADE">
            <w:pPr>
              <w:rPr>
                <w:rStyle w:val="Hyperlink"/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*</w:t>
            </w:r>
            <w:hyperlink r:id="rId24" w:history="1">
              <w:r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https://www.england.nhs.uk/wp-content/uploads/2020/05/valabhji-COVID-19-and-Diabetes-Paper-1.pdf</w:t>
              </w:r>
            </w:hyperlink>
          </w:p>
          <w:p w14:paraId="66CDF9EE" w14:textId="77777777" w:rsidR="007E7ADE" w:rsidRPr="00B9612D" w:rsidRDefault="007E7ADE" w:rsidP="007E7ADE">
            <w:pPr>
              <w:rPr>
                <w:rStyle w:val="Hyperlink"/>
                <w:rFonts w:asciiTheme="majorHAnsi" w:hAnsiTheme="majorHAnsi" w:cstheme="majorHAnsi"/>
                <w:sz w:val="28"/>
                <w:szCs w:val="28"/>
              </w:rPr>
            </w:pPr>
          </w:p>
          <w:p w14:paraId="06FA1015" w14:textId="77777777" w:rsidR="007E7ADE" w:rsidRPr="00B9612D" w:rsidRDefault="007E7ADE" w:rsidP="007E7ADE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</w:pPr>
            <w:r w:rsidRPr="00B9612D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 xml:space="preserve">Diabetes UK advises that diabetics fall </w:t>
            </w:r>
            <w:r w:rsidR="00CE4624" w:rsidRPr="00B9612D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>into</w:t>
            </w:r>
            <w:r w:rsidRPr="00B9612D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="0089245A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>t</w:t>
            </w:r>
            <w:r w:rsidRPr="00B9612D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 xml:space="preserve">he clinically </w:t>
            </w:r>
            <w:r w:rsidR="00CE4624" w:rsidRPr="00B9612D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>vulnerable</w:t>
            </w:r>
            <w:r w:rsidRPr="00B9612D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="00CE4624" w:rsidRPr="00B9612D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>group</w:t>
            </w:r>
            <w:r w:rsidRPr="00B9612D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 xml:space="preserve"> ( HIGH in this table)</w:t>
            </w:r>
          </w:p>
          <w:p w14:paraId="4247A954" w14:textId="77777777" w:rsidR="007E7ADE" w:rsidRPr="00B9612D" w:rsidRDefault="0062689B" w:rsidP="007E7A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25" w:history="1">
              <w:r w:rsidR="007E7ADE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https://www.diabetes.org.uk/about_us/news/coronavirus</w:t>
              </w:r>
            </w:hyperlink>
          </w:p>
          <w:p w14:paraId="5237E217" w14:textId="77777777" w:rsidR="007E7ADE" w:rsidRPr="00B9612D" w:rsidRDefault="007E7ADE" w:rsidP="007E7AD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E97FBF" w14:textId="77777777" w:rsidR="007E7ADE" w:rsidRPr="00B9612D" w:rsidRDefault="007E7ADE" w:rsidP="007E7A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181D74B0" w14:textId="77777777" w:rsidTr="00142BE2">
        <w:tc>
          <w:tcPr>
            <w:tcW w:w="5524" w:type="dxa"/>
            <w:shd w:val="clear" w:color="auto" w:fill="70AD47" w:themeFill="accent6"/>
          </w:tcPr>
          <w:p w14:paraId="5EA1C0D9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Thyroid conditions: ALL including autoimmune:</w:t>
            </w:r>
          </w:p>
          <w:p w14:paraId="7E701FB7" w14:textId="77777777" w:rsidR="00E170F1" w:rsidRPr="00E170F1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170F1">
              <w:rPr>
                <w:rFonts w:asciiTheme="majorHAnsi" w:hAnsiTheme="majorHAnsi" w:cstheme="majorHAnsi"/>
                <w:sz w:val="28"/>
                <w:szCs w:val="28"/>
              </w:rPr>
              <w:t>On levothyroxine, carbimazole, propylthiouracil</w:t>
            </w:r>
          </w:p>
          <w:p w14:paraId="2E7DBC59" w14:textId="77777777" w:rsidR="00E170F1" w:rsidRPr="00E170F1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170F1">
              <w:rPr>
                <w:rFonts w:asciiTheme="majorHAnsi" w:hAnsiTheme="majorHAnsi" w:cstheme="majorHAnsi"/>
                <w:sz w:val="28"/>
                <w:szCs w:val="28"/>
              </w:rPr>
              <w:t xml:space="preserve">Recent radioiodine therapy </w:t>
            </w:r>
          </w:p>
          <w:p w14:paraId="28AF6864" w14:textId="77777777" w:rsidR="00E170F1" w:rsidRPr="00E170F1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170F1">
              <w:rPr>
                <w:rFonts w:asciiTheme="majorHAnsi" w:hAnsiTheme="majorHAnsi" w:cstheme="majorHAnsi"/>
                <w:sz w:val="28"/>
                <w:szCs w:val="28"/>
              </w:rPr>
              <w:t>Recent thyroid surgery</w:t>
            </w:r>
          </w:p>
          <w:p w14:paraId="6C4497CC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70AD47" w:themeFill="accent6"/>
          </w:tcPr>
          <w:p w14:paraId="1E80544A" w14:textId="77777777" w:rsidR="00E170F1" w:rsidRPr="00B9612D" w:rsidRDefault="00E170F1" w:rsidP="00E170F1">
            <w:pPr>
              <w:tabs>
                <w:tab w:val="center" w:pos="138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C2E5301" w14:textId="77777777" w:rsidR="00E170F1" w:rsidRPr="00B9612D" w:rsidRDefault="00E170F1" w:rsidP="00E170F1">
            <w:pPr>
              <w:tabs>
                <w:tab w:val="center" w:pos="138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70AD47" w:themeFill="accent6"/>
          </w:tcPr>
          <w:p w14:paraId="58332913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 w:val="restart"/>
            <w:shd w:val="clear" w:color="auto" w:fill="70AD47" w:themeFill="accent6"/>
          </w:tcPr>
          <w:p w14:paraId="3DBBA454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26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https://www.btf-thyroid.org/news/thyroid-disease-and-coronavirus-covid-19</w:t>
              </w:r>
            </w:hyperlink>
          </w:p>
          <w:p w14:paraId="629C0FF7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7676B145" w14:textId="77777777" w:rsidTr="00142BE2">
        <w:tc>
          <w:tcPr>
            <w:tcW w:w="5524" w:type="dxa"/>
            <w:shd w:val="clear" w:color="auto" w:fill="ED7D31" w:themeFill="accent2"/>
          </w:tcPr>
          <w:p w14:paraId="3D124460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Thyroid conditions: ALL including autoimmune:</w:t>
            </w:r>
          </w:p>
          <w:p w14:paraId="00D5F8CF" w14:textId="77777777" w:rsidR="00E170F1" w:rsidRPr="00E170F1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170F1">
              <w:rPr>
                <w:rFonts w:asciiTheme="majorHAnsi" w:hAnsiTheme="majorHAnsi" w:cstheme="majorHAnsi"/>
                <w:sz w:val="28"/>
                <w:szCs w:val="28"/>
              </w:rPr>
              <w:t>On mycophenolate</w:t>
            </w:r>
          </w:p>
          <w:p w14:paraId="2BB6E030" w14:textId="77777777" w:rsidR="00E170F1" w:rsidRPr="00E170F1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170F1">
              <w:rPr>
                <w:rFonts w:asciiTheme="majorHAnsi" w:hAnsiTheme="majorHAnsi" w:cstheme="majorHAnsi"/>
                <w:sz w:val="28"/>
                <w:szCs w:val="28"/>
              </w:rPr>
              <w:t>Rituximab in past 12 months</w:t>
            </w:r>
          </w:p>
          <w:p w14:paraId="21C353C1" w14:textId="77777777" w:rsidR="00E170F1" w:rsidRPr="00E170F1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170F1">
              <w:rPr>
                <w:rFonts w:asciiTheme="majorHAnsi" w:hAnsiTheme="majorHAnsi" w:cstheme="majorHAnsi"/>
                <w:sz w:val="28"/>
                <w:szCs w:val="28"/>
              </w:rPr>
              <w:t>Daily oral steroids 0r &gt; 4 courses in past 6 months</w:t>
            </w:r>
          </w:p>
          <w:p w14:paraId="5D70C893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4ACB8D1A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7DF0EA92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vMerge/>
            <w:shd w:val="clear" w:color="auto" w:fill="ED7D31" w:themeFill="accent2"/>
          </w:tcPr>
          <w:p w14:paraId="1E63D1DC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535BE642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427BA7CA" w14:textId="77777777" w:rsidR="008208A9" w:rsidRDefault="008208A9" w:rsidP="00E170F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CE0D6D0" w14:textId="77777777" w:rsidR="00E170F1" w:rsidRDefault="00E170F1" w:rsidP="008208A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OTHER ENDOCRINE</w:t>
            </w:r>
          </w:p>
          <w:p w14:paraId="789DA8A6" w14:textId="77777777" w:rsidR="008208A9" w:rsidRPr="00B9612D" w:rsidRDefault="008208A9" w:rsidP="008208A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08A9" w:rsidRPr="00B9612D" w14:paraId="230B233F" w14:textId="77777777" w:rsidTr="00142BE2">
        <w:tc>
          <w:tcPr>
            <w:tcW w:w="5524" w:type="dxa"/>
            <w:shd w:val="clear" w:color="auto" w:fill="70AD47" w:themeFill="accent6"/>
          </w:tcPr>
          <w:p w14:paraId="079D58DB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Prolactinoma/acromegaly/non-functioning adenoma PLUS:</w:t>
            </w:r>
          </w:p>
          <w:p w14:paraId="3A668C18" w14:textId="77777777" w:rsidR="008208A9" w:rsidRPr="0089245A" w:rsidRDefault="008208A9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>NO steroid replacement treatment</w:t>
            </w:r>
          </w:p>
          <w:p w14:paraId="0B1959F3" w14:textId="77777777" w:rsidR="008208A9" w:rsidRPr="00B9612D" w:rsidRDefault="008208A9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70AD47" w:themeFill="accent6"/>
          </w:tcPr>
          <w:p w14:paraId="669C81F6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D32AD89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70AD47" w:themeFill="accent6"/>
          </w:tcPr>
          <w:p w14:paraId="3C381B37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F78DA88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 w:val="restart"/>
            <w:shd w:val="clear" w:color="auto" w:fill="70AD47" w:themeFill="accent6"/>
          </w:tcPr>
          <w:p w14:paraId="6A646D2B" w14:textId="77777777" w:rsidR="008208A9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9BCFBB1" w14:textId="77777777" w:rsidR="008208A9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2106C72" w14:textId="77777777" w:rsidR="008208A9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B1D45A0" w14:textId="77777777" w:rsidR="008208A9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D0500C4" w14:textId="77777777" w:rsidR="008208A9" w:rsidRPr="00B9612D" w:rsidRDefault="0062689B" w:rsidP="008208A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27" w:history="1">
              <w:r w:rsidR="008208A9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https://pituitary.org.uk/news/2020/03/coronavirus-faqs/</w:t>
              </w:r>
            </w:hyperlink>
          </w:p>
          <w:p w14:paraId="13FB196D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208A9" w:rsidRPr="00B9612D" w14:paraId="1767D32B" w14:textId="77777777" w:rsidTr="00142BE2">
        <w:tc>
          <w:tcPr>
            <w:tcW w:w="5524" w:type="dxa"/>
            <w:shd w:val="clear" w:color="auto" w:fill="70AD47" w:themeFill="accent6"/>
          </w:tcPr>
          <w:p w14:paraId="7D53E7A6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Diabetes insipidus:</w:t>
            </w:r>
          </w:p>
          <w:p w14:paraId="16EABB40" w14:textId="77777777" w:rsidR="008208A9" w:rsidRPr="0089245A" w:rsidRDefault="008208A9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 xml:space="preserve">no adrenal insufficiency </w:t>
            </w:r>
          </w:p>
        </w:tc>
        <w:tc>
          <w:tcPr>
            <w:tcW w:w="850" w:type="dxa"/>
            <w:gridSpan w:val="2"/>
            <w:shd w:val="clear" w:color="auto" w:fill="70AD47" w:themeFill="accent6"/>
          </w:tcPr>
          <w:p w14:paraId="461E481D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70AD47" w:themeFill="accent6"/>
          </w:tcPr>
          <w:p w14:paraId="12C14D6A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SD</w:t>
            </w:r>
          </w:p>
        </w:tc>
        <w:tc>
          <w:tcPr>
            <w:tcW w:w="5731" w:type="dxa"/>
            <w:gridSpan w:val="2"/>
            <w:vMerge/>
            <w:shd w:val="clear" w:color="auto" w:fill="70AD47" w:themeFill="accent6"/>
          </w:tcPr>
          <w:p w14:paraId="1CC39CEC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208A9" w:rsidRPr="00B9612D" w14:paraId="727E4FC6" w14:textId="77777777" w:rsidTr="00142BE2">
        <w:tc>
          <w:tcPr>
            <w:tcW w:w="5524" w:type="dxa"/>
            <w:shd w:val="clear" w:color="auto" w:fill="FFFF00"/>
          </w:tcPr>
          <w:p w14:paraId="051CCC67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Diabetes insipidus:</w:t>
            </w:r>
          </w:p>
          <w:p w14:paraId="3CDA2C3D" w14:textId="77777777" w:rsidR="008208A9" w:rsidRPr="0089245A" w:rsidRDefault="008208A9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 xml:space="preserve">with adrenal insufficiency 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18DFE911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60FD00E6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/>
            <w:shd w:val="clear" w:color="auto" w:fill="FFFF00"/>
          </w:tcPr>
          <w:p w14:paraId="65185B95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208A9" w:rsidRPr="00B9612D" w14:paraId="0946220D" w14:textId="77777777" w:rsidTr="00142BE2">
        <w:tc>
          <w:tcPr>
            <w:tcW w:w="5524" w:type="dxa"/>
            <w:shd w:val="clear" w:color="auto" w:fill="ED7D31" w:themeFill="accent2"/>
          </w:tcPr>
          <w:p w14:paraId="72C7474D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Prolactinoma/acromegaly/non-functioning adenoma PLUS:</w:t>
            </w:r>
          </w:p>
          <w:p w14:paraId="62075639" w14:textId="77777777" w:rsidR="008208A9" w:rsidRPr="0089245A" w:rsidRDefault="008208A9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9245A">
              <w:rPr>
                <w:rFonts w:asciiTheme="majorHAnsi" w:hAnsiTheme="majorHAnsi" w:cstheme="majorHAnsi"/>
                <w:sz w:val="28"/>
                <w:szCs w:val="28"/>
              </w:rPr>
              <w:t>steroid replacement treatment/Cortisol</w:t>
            </w:r>
          </w:p>
          <w:p w14:paraId="4E83AF49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2CE8508C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766DA35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6FCE0ACD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E815BB9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vMerge/>
            <w:shd w:val="clear" w:color="auto" w:fill="ED7D31" w:themeFill="accent2"/>
          </w:tcPr>
          <w:p w14:paraId="53A8AEC8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208A9" w:rsidRPr="00B9612D" w14:paraId="0B300165" w14:textId="77777777" w:rsidTr="00142BE2">
        <w:tc>
          <w:tcPr>
            <w:tcW w:w="5524" w:type="dxa"/>
            <w:shd w:val="clear" w:color="auto" w:fill="ED7D31" w:themeFill="accent2"/>
          </w:tcPr>
          <w:p w14:paraId="6294F5B5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Active Cushing’s disease – high cortisol levels</w:t>
            </w:r>
          </w:p>
          <w:p w14:paraId="07A3084F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Anyone on cortisol replacement therapy 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1482733A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6B8B3835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vMerge/>
            <w:shd w:val="clear" w:color="auto" w:fill="ED7D31" w:themeFill="accent2"/>
          </w:tcPr>
          <w:p w14:paraId="56F835AD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208A9" w:rsidRPr="00B9612D" w14:paraId="268A5ECE" w14:textId="77777777" w:rsidTr="00142BE2">
        <w:tc>
          <w:tcPr>
            <w:tcW w:w="5524" w:type="dxa"/>
            <w:shd w:val="clear" w:color="auto" w:fill="ED7D31" w:themeFill="accent2"/>
          </w:tcPr>
          <w:p w14:paraId="4BB24779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Morbid Obesity- BMI &gt;40 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116CC740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15249102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Social Distancing plus</w:t>
            </w:r>
          </w:p>
        </w:tc>
        <w:tc>
          <w:tcPr>
            <w:tcW w:w="5731" w:type="dxa"/>
            <w:gridSpan w:val="2"/>
            <w:vMerge/>
            <w:shd w:val="clear" w:color="auto" w:fill="ED7D31" w:themeFill="accent2"/>
          </w:tcPr>
          <w:p w14:paraId="36DBBA64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2D937DC1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2563BB76" w14:textId="77777777" w:rsidR="00E170F1" w:rsidRPr="00B9612D" w:rsidRDefault="00E170F1" w:rsidP="008208A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NEUROLOGICAL CONDITIONS</w:t>
            </w:r>
          </w:p>
          <w:p w14:paraId="7E1B614D" w14:textId="77777777" w:rsidR="008208A9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B70B317" w14:textId="77777777" w:rsidR="00E170F1" w:rsidRPr="00B9612D" w:rsidRDefault="00E170F1" w:rsidP="008208A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208A9" w:rsidRPr="00B9612D" w14:paraId="037E8251" w14:textId="77777777" w:rsidTr="008208A9">
        <w:tc>
          <w:tcPr>
            <w:tcW w:w="13948" w:type="dxa"/>
            <w:gridSpan w:val="7"/>
            <w:shd w:val="clear" w:color="auto" w:fill="8EAADB" w:themeFill="accent5" w:themeFillTint="99"/>
          </w:tcPr>
          <w:p w14:paraId="0E4C2D75" w14:textId="77777777" w:rsidR="008208A9" w:rsidRPr="00B9612D" w:rsidRDefault="008208A9" w:rsidP="008208A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Comprehensive advice available via:</w:t>
            </w:r>
          </w:p>
          <w:p w14:paraId="1B789AE7" w14:textId="77777777" w:rsidR="008208A9" w:rsidRPr="00B9612D" w:rsidRDefault="0062689B" w:rsidP="008208A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28" w:history="1">
              <w:r w:rsidR="008208A9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https://cdn.ymaws.com/www.theabn.org/resource/collection/65C334C7-30FA-45DB-93AA-74B3A3A20293/ABN_Neurology_COVID-19_Guidance_v6_9.4.20_FP.pdf</w:t>
              </w:r>
            </w:hyperlink>
          </w:p>
          <w:p w14:paraId="7CDB48A3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9CC2E5" w:themeFill="accent1" w:themeFillTint="99"/>
              </w:rPr>
            </w:pPr>
          </w:p>
        </w:tc>
      </w:tr>
      <w:tr w:rsidR="008208A9" w:rsidRPr="00B9612D" w14:paraId="475134CB" w14:textId="77777777" w:rsidTr="008208A9">
        <w:tc>
          <w:tcPr>
            <w:tcW w:w="13948" w:type="dxa"/>
            <w:gridSpan w:val="7"/>
            <w:shd w:val="clear" w:color="auto" w:fill="1F3864" w:themeFill="accent5" w:themeFillShade="80"/>
          </w:tcPr>
          <w:p w14:paraId="2759FC86" w14:textId="77777777" w:rsidR="008208A9" w:rsidRDefault="008208A9" w:rsidP="008208A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23962C4" w14:textId="77777777" w:rsidR="008208A9" w:rsidRDefault="008208A9" w:rsidP="008208A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RENAL CONDITIONS</w:t>
            </w:r>
          </w:p>
          <w:p w14:paraId="2E8EDAFC" w14:textId="77777777" w:rsidR="008208A9" w:rsidRDefault="008208A9" w:rsidP="008208A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973D0F6" w14:textId="77777777" w:rsidR="008208A9" w:rsidRDefault="0062689B" w:rsidP="008208A9">
            <w:hyperlink r:id="rId29" w:history="1">
              <w:r w:rsidR="008208A9">
                <w:rPr>
                  <w:rStyle w:val="Hyperlink"/>
                </w:rPr>
                <w:t>https://renal.org/stratified-risk-prolonged-self-isolation-adults-children-receiving-immunosuppression-disease-native-kidneys/</w:t>
              </w:r>
            </w:hyperlink>
          </w:p>
          <w:p w14:paraId="2B2437EC" w14:textId="77777777" w:rsidR="008208A9" w:rsidRDefault="008208A9" w:rsidP="008208A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782284F" w14:textId="77777777" w:rsidR="008208A9" w:rsidRPr="00B9612D" w:rsidRDefault="008208A9" w:rsidP="008208A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5CE59370" w14:textId="77777777" w:rsidTr="00142BE2">
        <w:tc>
          <w:tcPr>
            <w:tcW w:w="5524" w:type="dxa"/>
            <w:shd w:val="clear" w:color="auto" w:fill="92D050"/>
          </w:tcPr>
          <w:p w14:paraId="11631E46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Single Kidney- normal function</w:t>
            </w:r>
          </w:p>
        </w:tc>
        <w:tc>
          <w:tcPr>
            <w:tcW w:w="850" w:type="dxa"/>
            <w:gridSpan w:val="2"/>
            <w:shd w:val="clear" w:color="auto" w:fill="92D050"/>
          </w:tcPr>
          <w:p w14:paraId="228D24B2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92D050"/>
          </w:tcPr>
          <w:p w14:paraId="1BC57C29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92D050"/>
          </w:tcPr>
          <w:p w14:paraId="0238ECEB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28548F38" w14:textId="77777777" w:rsidTr="00142BE2">
        <w:tc>
          <w:tcPr>
            <w:tcW w:w="5524" w:type="dxa"/>
            <w:shd w:val="clear" w:color="auto" w:fill="92D050"/>
          </w:tcPr>
          <w:p w14:paraId="6E562600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Living kidney donor</w:t>
            </w:r>
          </w:p>
        </w:tc>
        <w:tc>
          <w:tcPr>
            <w:tcW w:w="850" w:type="dxa"/>
            <w:gridSpan w:val="2"/>
            <w:shd w:val="clear" w:color="auto" w:fill="92D050"/>
          </w:tcPr>
          <w:p w14:paraId="79FCB792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92D050"/>
          </w:tcPr>
          <w:p w14:paraId="6F1B59B1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92D050"/>
          </w:tcPr>
          <w:p w14:paraId="074CCCAC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410BEC2B" w14:textId="77777777" w:rsidTr="00142BE2">
        <w:tc>
          <w:tcPr>
            <w:tcW w:w="5524" w:type="dxa"/>
            <w:shd w:val="clear" w:color="auto" w:fill="FFFF00"/>
          </w:tcPr>
          <w:p w14:paraId="4F071BAE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Chronic kidney disease stage 1-2 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5EBDAEDC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2DEA2728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FFFF00"/>
          </w:tcPr>
          <w:p w14:paraId="0AECFF54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49FC811C" w14:textId="77777777" w:rsidTr="00142BE2">
        <w:tc>
          <w:tcPr>
            <w:tcW w:w="5524" w:type="dxa"/>
            <w:shd w:val="clear" w:color="auto" w:fill="ED7D31" w:themeFill="accent2"/>
          </w:tcPr>
          <w:p w14:paraId="016FFF5F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Chronic kidney disease stage 3-5 ( and no shielding letter)</w:t>
            </w:r>
          </w:p>
          <w:p w14:paraId="40A49982" w14:textId="77777777" w:rsidR="00E170F1" w:rsidRPr="00B9612D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not on dialysis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05A1DA56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2D41C679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shd w:val="clear" w:color="auto" w:fill="ED7D31" w:themeFill="accent2"/>
          </w:tcPr>
          <w:p w14:paraId="4F67D065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30" w:anchor="ckdcovid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https://www.kidneycareuk.org/news-and-campaigns/coronavirus-advice/#ckdcovid</w:t>
              </w:r>
            </w:hyperlink>
          </w:p>
          <w:p w14:paraId="5CB2949F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4490A042" w14:textId="77777777" w:rsidTr="00142BE2">
        <w:tc>
          <w:tcPr>
            <w:tcW w:w="5524" w:type="dxa"/>
            <w:shd w:val="clear" w:color="auto" w:fill="ED5D64"/>
          </w:tcPr>
          <w:p w14:paraId="76F1F7D8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CKD on dialysis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3BBE1028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</w:t>
            </w:r>
            <w:r w:rsidR="008208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057E9D96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657028CE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31" w:anchor="dialysis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https://www.kidneycareuk.org/news-and-campaigns/coronavirus-advice/#dialysis</w:t>
              </w:r>
            </w:hyperlink>
          </w:p>
          <w:p w14:paraId="1ADA5236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70F1" w:rsidRPr="00B9612D" w14:paraId="2A26C9E3" w14:textId="77777777" w:rsidTr="00142BE2">
        <w:tc>
          <w:tcPr>
            <w:tcW w:w="5524" w:type="dxa"/>
            <w:shd w:val="clear" w:color="auto" w:fill="ED5D64"/>
          </w:tcPr>
          <w:p w14:paraId="7B60D81E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*Autoimmune/inflammatory kidney disease PLUS:</w:t>
            </w:r>
          </w:p>
          <w:p w14:paraId="4D4FF66D" w14:textId="77777777" w:rsidR="00E170F1" w:rsidRPr="00B9612D" w:rsidRDefault="00E170F1" w:rsidP="00E170F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2B3131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B3131"/>
                <w:sz w:val="28"/>
                <w:szCs w:val="28"/>
              </w:rPr>
              <w:t>currently receiving intravenous cyclophosphamide treatment or rituximab treatment </w:t>
            </w:r>
            <w:r w:rsidRPr="00B9612D">
              <w:rPr>
                <w:rFonts w:asciiTheme="majorHAnsi" w:hAnsiTheme="majorHAnsi" w:cstheme="majorHAnsi"/>
                <w:b/>
                <w:bCs/>
                <w:color w:val="2B3131"/>
                <w:sz w:val="28"/>
                <w:szCs w:val="28"/>
              </w:rPr>
              <w:t>or</w:t>
            </w:r>
            <w:r w:rsidRPr="00B9612D">
              <w:rPr>
                <w:rFonts w:asciiTheme="majorHAnsi" w:hAnsiTheme="majorHAnsi" w:cstheme="majorHAnsi"/>
                <w:color w:val="2B3131"/>
                <w:sz w:val="28"/>
                <w:szCs w:val="28"/>
              </w:rPr>
              <w:t> has done so within the last 6 months</w:t>
            </w:r>
          </w:p>
          <w:p w14:paraId="0FAD936F" w14:textId="77777777" w:rsidR="00E170F1" w:rsidRPr="00B9612D" w:rsidRDefault="00E170F1" w:rsidP="00E170F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2B3131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B3131"/>
                <w:sz w:val="28"/>
                <w:szCs w:val="28"/>
              </w:rPr>
              <w:t>receiving cyclophosphamide treatment as tablets (oral treatment)</w:t>
            </w:r>
          </w:p>
          <w:p w14:paraId="10FDC904" w14:textId="77777777" w:rsidR="00E170F1" w:rsidRPr="00B9612D" w:rsidRDefault="00E170F1" w:rsidP="00E170F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2B3131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B3131"/>
                <w:sz w:val="28"/>
                <w:szCs w:val="28"/>
              </w:rPr>
              <w:t>Has received prednisolone at a dose equal to or above 20mg tablets every day for more than 4 weeks any time within the last 6 months</w:t>
            </w:r>
          </w:p>
          <w:p w14:paraId="73156110" w14:textId="77777777" w:rsidR="00E170F1" w:rsidRPr="00B9612D" w:rsidRDefault="00E170F1" w:rsidP="00E170F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2B3131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B3131"/>
                <w:sz w:val="28"/>
                <w:szCs w:val="28"/>
              </w:rPr>
              <w:t xml:space="preserve">Has received or currently receiving more than 5mg every day of prednisolone for greater than 4 weeks taken with at least one other immunosuppressive type of medicine** within the last 6 months. </w:t>
            </w:r>
          </w:p>
          <w:p w14:paraId="16398F03" w14:textId="77777777" w:rsidR="00E170F1" w:rsidRPr="008208A9" w:rsidRDefault="00E170F1" w:rsidP="008208A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2B3131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B3131"/>
                <w:sz w:val="28"/>
                <w:szCs w:val="28"/>
              </w:rPr>
              <w:t xml:space="preserve">nephrotic syndrome and currently nephrotic or more than one nephrotic </w:t>
            </w:r>
            <w:r w:rsidRPr="00B9612D">
              <w:rPr>
                <w:rFonts w:asciiTheme="majorHAnsi" w:hAnsiTheme="majorHAnsi" w:cstheme="majorHAnsi"/>
                <w:color w:val="2B3131"/>
                <w:sz w:val="28"/>
                <w:szCs w:val="28"/>
              </w:rPr>
              <w:lastRenderedPageBreak/>
              <w:t>attack needing drug treatment during the last 6 months.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393024A8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6FB0E36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85CE48A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EB86171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27F07B1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E56CA66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529F6E44" w14:textId="77777777" w:rsidR="008208A9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955FDEB" w14:textId="77777777" w:rsidR="008208A9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2FB0AB3" w14:textId="77777777" w:rsidR="008208A9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3D61ED6" w14:textId="77777777" w:rsidR="008208A9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869DF38" w14:textId="77777777" w:rsidR="008208A9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0A55245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3151DC56" w14:textId="77777777" w:rsidR="00E170F1" w:rsidRPr="00B9612D" w:rsidRDefault="00E170F1" w:rsidP="00E170F1">
            <w:pPr>
              <w:rPr>
                <w:rFonts w:asciiTheme="majorHAnsi" w:hAnsiTheme="majorHAnsi" w:cstheme="majorHAnsi"/>
                <w:color w:val="2B3131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B3131"/>
                <w:sz w:val="28"/>
                <w:szCs w:val="28"/>
              </w:rPr>
              <w:t>*vasculitis, systemic lupus erythematosus, membranous nephropathy, minimal change disease, IgA nephropathy, FSGS, anti-GBM disease Goodpasture’s disease</w:t>
            </w:r>
          </w:p>
          <w:p w14:paraId="2C7E9CB8" w14:textId="77777777" w:rsidR="00E170F1" w:rsidRPr="00B9612D" w:rsidRDefault="00E170F1" w:rsidP="00E170F1">
            <w:pPr>
              <w:rPr>
                <w:rFonts w:asciiTheme="majorHAnsi" w:hAnsiTheme="majorHAnsi" w:cstheme="majorHAnsi"/>
                <w:color w:val="2B3131"/>
                <w:sz w:val="28"/>
                <w:szCs w:val="28"/>
              </w:rPr>
            </w:pPr>
          </w:p>
          <w:p w14:paraId="104F11A5" w14:textId="77777777" w:rsidR="00E170F1" w:rsidRPr="00B9612D" w:rsidRDefault="00E170F1" w:rsidP="00E170F1">
            <w:pPr>
              <w:rPr>
                <w:rFonts w:asciiTheme="majorHAnsi" w:hAnsiTheme="majorHAnsi" w:cstheme="majorHAnsi"/>
                <w:color w:val="2B3131"/>
                <w:sz w:val="28"/>
                <w:szCs w:val="28"/>
              </w:rPr>
            </w:pPr>
          </w:p>
          <w:p w14:paraId="44648F67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color w:val="2B3131"/>
                <w:sz w:val="28"/>
                <w:szCs w:val="28"/>
              </w:rPr>
              <w:t>** Azathioprine, Leflunomide, methotrexate, MMF, ciclosporin, tacrolimus, sirolimus and belatacept.</w:t>
            </w:r>
          </w:p>
          <w:p w14:paraId="60DE3F8D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938FBF5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70F1" w:rsidRPr="00B9612D" w14:paraId="7A75356F" w14:textId="77777777" w:rsidTr="00142BE2">
        <w:tc>
          <w:tcPr>
            <w:tcW w:w="5524" w:type="dxa"/>
            <w:shd w:val="clear" w:color="auto" w:fill="ED5D64"/>
          </w:tcPr>
          <w:p w14:paraId="2D1BC1D0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Renal transplant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1CE712D2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67C9B5FD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</w:t>
            </w:r>
            <w:r w:rsidR="008208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hield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4057917D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70F1" w:rsidRPr="00B9612D" w14:paraId="208EF515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7D8FD908" w14:textId="77777777" w:rsidR="00E170F1" w:rsidRPr="00B9612D" w:rsidRDefault="00E170F1" w:rsidP="00E170F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LIVER/HEPATITIS CONDITIONS</w:t>
            </w:r>
          </w:p>
          <w:p w14:paraId="128615E6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D02D420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32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https://britishlivertrust.org.uk/coronavirus-covid-19-health-advice-for-people-with-liver-disease-and-liver-transplant-patients/</w:t>
              </w:r>
            </w:hyperlink>
          </w:p>
          <w:p w14:paraId="3090929D" w14:textId="77777777" w:rsidR="00E170F1" w:rsidRPr="00B9612D" w:rsidRDefault="0062689B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hyperlink r:id="rId33" w:history="1">
              <w:r w:rsidR="00E170F1" w:rsidRPr="00B9612D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https://www.hepatitisaustralia.com/Handlers/Download.ashx?IDMF=0a9cdd96-f271-455d-9a3c-38b34070caa7</w:t>
              </w:r>
            </w:hyperlink>
          </w:p>
          <w:p w14:paraId="35555359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56B4DA8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54B2F7ED" w14:textId="77777777" w:rsidTr="00142BE2">
        <w:tc>
          <w:tcPr>
            <w:tcW w:w="5524" w:type="dxa"/>
            <w:shd w:val="clear" w:color="auto" w:fill="92D050"/>
          </w:tcPr>
          <w:p w14:paraId="275CF24F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Hepatitis B or C with no symptoms and on no treatment</w:t>
            </w:r>
          </w:p>
        </w:tc>
        <w:tc>
          <w:tcPr>
            <w:tcW w:w="850" w:type="dxa"/>
            <w:gridSpan w:val="2"/>
            <w:shd w:val="clear" w:color="auto" w:fill="92D050"/>
          </w:tcPr>
          <w:p w14:paraId="33C885B6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92D050"/>
          </w:tcPr>
          <w:p w14:paraId="2EBE55C2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Social Distancing</w:t>
            </w:r>
          </w:p>
        </w:tc>
        <w:tc>
          <w:tcPr>
            <w:tcW w:w="5731" w:type="dxa"/>
            <w:gridSpan w:val="2"/>
            <w:vMerge w:val="restart"/>
            <w:shd w:val="clear" w:color="auto" w:fill="92D050"/>
          </w:tcPr>
          <w:p w14:paraId="56ECC79F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5AC903BB" w14:textId="77777777" w:rsidTr="00142BE2">
        <w:tc>
          <w:tcPr>
            <w:tcW w:w="5524" w:type="dxa"/>
            <w:shd w:val="clear" w:color="auto" w:fill="FFFF00"/>
          </w:tcPr>
          <w:p w14:paraId="70DE1EC7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Cirrhosis with good liver function ( not decompensated)</w:t>
            </w:r>
          </w:p>
          <w:p w14:paraId="144FB6C6" w14:textId="77777777" w:rsidR="00E170F1" w:rsidRPr="00B9612D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No medication </w:t>
            </w:r>
          </w:p>
          <w:p w14:paraId="512394C8" w14:textId="77777777" w:rsidR="00E170F1" w:rsidRPr="00B9612D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 regular hepatology visits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5D0FA81A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3CB0D96B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Social Distancing</w:t>
            </w:r>
          </w:p>
        </w:tc>
        <w:tc>
          <w:tcPr>
            <w:tcW w:w="5731" w:type="dxa"/>
            <w:gridSpan w:val="2"/>
            <w:vMerge/>
            <w:shd w:val="clear" w:color="auto" w:fill="92D050"/>
          </w:tcPr>
          <w:p w14:paraId="6791ADE4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7E5A6DF0" w14:textId="77777777" w:rsidTr="00142BE2">
        <w:tc>
          <w:tcPr>
            <w:tcW w:w="5524" w:type="dxa"/>
            <w:shd w:val="clear" w:color="auto" w:fill="ED7D31" w:themeFill="accent2"/>
          </w:tcPr>
          <w:p w14:paraId="6CA0F918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Cirrhosis </w:t>
            </w:r>
          </w:p>
          <w:p w14:paraId="7680F797" w14:textId="77777777" w:rsidR="00E170F1" w:rsidRPr="00B9612D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Moderate function</w:t>
            </w:r>
          </w:p>
          <w:p w14:paraId="4CA74F05" w14:textId="77777777" w:rsidR="00E170F1" w:rsidRPr="00B9612D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Annual specialist visit 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498F53B3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I/</w:t>
            </w:r>
            <w:r w:rsidR="00E170F1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1A8ACE8D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SD/P</w:t>
            </w:r>
          </w:p>
        </w:tc>
        <w:tc>
          <w:tcPr>
            <w:tcW w:w="5731" w:type="dxa"/>
            <w:gridSpan w:val="2"/>
            <w:shd w:val="clear" w:color="auto" w:fill="ED7D31" w:themeFill="accent2"/>
          </w:tcPr>
          <w:p w14:paraId="5A22A680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7BEED52B" w14:textId="77777777" w:rsidTr="00142BE2">
        <w:tc>
          <w:tcPr>
            <w:tcW w:w="5524" w:type="dxa"/>
            <w:shd w:val="clear" w:color="auto" w:fill="ED5D64"/>
          </w:tcPr>
          <w:p w14:paraId="6E38908A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Liver transplant on immunosuppressants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0B0DDDD2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2E03731E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556417B8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0A810196" w14:textId="77777777" w:rsidTr="00142BE2">
        <w:tc>
          <w:tcPr>
            <w:tcW w:w="5524" w:type="dxa"/>
            <w:shd w:val="clear" w:color="auto" w:fill="ED5D64"/>
          </w:tcPr>
          <w:p w14:paraId="1474BEF8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Auto-immune Hepatitis on immunosuppressants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5DCEFCBE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68C2FE41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1BA0FFC6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55AA42AB" w14:textId="77777777" w:rsidTr="00142BE2">
        <w:tc>
          <w:tcPr>
            <w:tcW w:w="5524" w:type="dxa"/>
            <w:shd w:val="clear" w:color="auto" w:fill="ED5D64"/>
          </w:tcPr>
          <w:p w14:paraId="122682E1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Decompensated Liver disease/cirrhosis:</w:t>
            </w:r>
          </w:p>
          <w:p w14:paraId="6A77ABBB" w14:textId="77777777" w:rsidR="00E170F1" w:rsidRPr="008208A9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208A9">
              <w:rPr>
                <w:rFonts w:asciiTheme="majorHAnsi" w:hAnsiTheme="majorHAnsi" w:cstheme="majorHAnsi"/>
                <w:sz w:val="28"/>
                <w:szCs w:val="28"/>
              </w:rPr>
              <w:t>Jaundice</w:t>
            </w:r>
          </w:p>
          <w:p w14:paraId="0C041568" w14:textId="77777777" w:rsidR="00E170F1" w:rsidRPr="008208A9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208A9">
              <w:rPr>
                <w:rFonts w:asciiTheme="majorHAnsi" w:hAnsiTheme="majorHAnsi" w:cstheme="majorHAnsi"/>
                <w:sz w:val="28"/>
                <w:szCs w:val="28"/>
              </w:rPr>
              <w:t>Ascites</w:t>
            </w:r>
          </w:p>
          <w:p w14:paraId="13B5DC8C" w14:textId="77777777" w:rsidR="00E170F1" w:rsidRPr="008208A9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208A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Hepatic encephalopathy</w:t>
            </w:r>
          </w:p>
          <w:p w14:paraId="42DAAF51" w14:textId="77777777" w:rsidR="00E170F1" w:rsidRPr="008208A9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208A9">
              <w:rPr>
                <w:rFonts w:asciiTheme="majorHAnsi" w:hAnsiTheme="majorHAnsi" w:cstheme="majorHAnsi"/>
                <w:sz w:val="28"/>
                <w:szCs w:val="28"/>
              </w:rPr>
              <w:t>Hepatorenal syndrome</w:t>
            </w:r>
          </w:p>
          <w:p w14:paraId="5A8482B4" w14:textId="77777777" w:rsidR="00E170F1" w:rsidRPr="008208A9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208A9">
              <w:rPr>
                <w:rFonts w:asciiTheme="majorHAnsi" w:hAnsiTheme="majorHAnsi" w:cstheme="majorHAnsi"/>
                <w:sz w:val="28"/>
                <w:szCs w:val="28"/>
              </w:rPr>
              <w:t>Variceal haemorrhage</w:t>
            </w:r>
          </w:p>
          <w:p w14:paraId="289709C9" w14:textId="77777777" w:rsidR="00E170F1" w:rsidRPr="00B9612D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208A9">
              <w:rPr>
                <w:rFonts w:asciiTheme="majorHAnsi" w:hAnsiTheme="majorHAnsi" w:cstheme="majorHAnsi"/>
                <w:sz w:val="28"/>
                <w:szCs w:val="28"/>
              </w:rPr>
              <w:t>Hospitalised for liver disease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455F280E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8208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6E90783A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37612C6D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34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https://britishlivertrust.org.uk/coronavirus-covid-19-health-advice-for-people-with-liver-disease-and-liver-transplant-patients/</w:t>
              </w:r>
            </w:hyperlink>
          </w:p>
          <w:p w14:paraId="25F2260B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396CF206" w14:textId="77777777" w:rsidTr="00142BE2">
        <w:tc>
          <w:tcPr>
            <w:tcW w:w="5524" w:type="dxa"/>
            <w:shd w:val="clear" w:color="auto" w:fill="ED5D64"/>
          </w:tcPr>
          <w:p w14:paraId="7FCC8FAE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Liver cancer :</w:t>
            </w:r>
          </w:p>
          <w:p w14:paraId="65B10630" w14:textId="77777777" w:rsidR="00E170F1" w:rsidRPr="008208A9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 </w:t>
            </w:r>
            <w:r w:rsidRPr="008208A9">
              <w:rPr>
                <w:rFonts w:asciiTheme="majorHAnsi" w:hAnsiTheme="majorHAnsi" w:cstheme="majorHAnsi"/>
                <w:sz w:val="28"/>
                <w:szCs w:val="28"/>
              </w:rPr>
              <w:t>undergoing active chemotherapy/immunotherapy/antibody treatments</w:t>
            </w:r>
          </w:p>
          <w:p w14:paraId="53474291" w14:textId="77777777" w:rsidR="00E170F1" w:rsidRPr="008208A9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208A9">
              <w:rPr>
                <w:rFonts w:asciiTheme="majorHAnsi" w:hAnsiTheme="majorHAnsi" w:cstheme="majorHAnsi"/>
                <w:sz w:val="28"/>
                <w:szCs w:val="28"/>
              </w:rPr>
              <w:t>- metastatic</w:t>
            </w:r>
          </w:p>
          <w:p w14:paraId="6FD19A6D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ED5D64"/>
          </w:tcPr>
          <w:p w14:paraId="571E3B10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3DCCAB35" w14:textId="77777777" w:rsidR="00E170F1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6FD0D449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31EFCF03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238DB39D" w14:textId="77777777" w:rsidR="00E170F1" w:rsidRPr="00B9612D" w:rsidRDefault="00E170F1" w:rsidP="00E170F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E3042F0" w14:textId="77777777" w:rsidR="00E170F1" w:rsidRPr="00B9612D" w:rsidRDefault="00E170F1" w:rsidP="00E170F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GASTROINTESTINAL CONDITIONS</w:t>
            </w:r>
          </w:p>
          <w:p w14:paraId="6C84ADCD" w14:textId="77777777" w:rsidR="00E170F1" w:rsidRPr="00B9612D" w:rsidRDefault="00E170F1" w:rsidP="00E170F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90C8FA7" w14:textId="77777777" w:rsidR="00E170F1" w:rsidRPr="00B9612D" w:rsidRDefault="00E170F1" w:rsidP="00E170F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041A8DF9" w14:textId="77777777" w:rsidTr="0089245A">
        <w:tc>
          <w:tcPr>
            <w:tcW w:w="13948" w:type="dxa"/>
            <w:gridSpan w:val="7"/>
            <w:shd w:val="clear" w:color="auto" w:fill="ED7D31" w:themeFill="accent2"/>
          </w:tcPr>
          <w:p w14:paraId="57E57BA8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Inflammatory Bowel Disease: </w:t>
            </w:r>
          </w:p>
          <w:p w14:paraId="19C5C682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Crohn’s disease and ulcerative colitis: Use the guide in the link</w:t>
            </w:r>
          </w:p>
          <w:p w14:paraId="535D20F9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hyperlink r:id="rId35" w:history="1">
              <w:r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https://www.bsg.org.uk/covid-19-advice/bsg-advice-for-management-of-inflammatory-bowel-diseases-during-the-covid-19-pandemic/</w:t>
              </w:r>
            </w:hyperlink>
          </w:p>
          <w:p w14:paraId="36C6CFB1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208A9" w:rsidRPr="00B9612D" w14:paraId="4629B35C" w14:textId="77777777" w:rsidTr="00142BE2">
        <w:tc>
          <w:tcPr>
            <w:tcW w:w="5524" w:type="dxa"/>
            <w:shd w:val="clear" w:color="auto" w:fill="92D050"/>
          </w:tcPr>
          <w:p w14:paraId="09C546AD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Irritable bowel disease</w:t>
            </w:r>
          </w:p>
        </w:tc>
        <w:tc>
          <w:tcPr>
            <w:tcW w:w="850" w:type="dxa"/>
            <w:gridSpan w:val="2"/>
            <w:vMerge w:val="restart"/>
            <w:shd w:val="clear" w:color="auto" w:fill="92D050"/>
          </w:tcPr>
          <w:p w14:paraId="70351DAE" w14:textId="77777777" w:rsidR="008208A9" w:rsidRDefault="008208A9" w:rsidP="0054715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0C09D50" w14:textId="77777777" w:rsidR="008208A9" w:rsidRDefault="008208A9" w:rsidP="0054715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85FDEB4" w14:textId="77777777" w:rsidR="008208A9" w:rsidRPr="00B9612D" w:rsidRDefault="008208A9" w:rsidP="0054715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vMerge w:val="restart"/>
            <w:shd w:val="clear" w:color="auto" w:fill="92D050"/>
          </w:tcPr>
          <w:p w14:paraId="50EF74A9" w14:textId="77777777" w:rsidR="008208A9" w:rsidRDefault="008208A9" w:rsidP="002E51B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D5B45FF" w14:textId="77777777" w:rsidR="008208A9" w:rsidRDefault="008208A9" w:rsidP="002E51B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1990FDF" w14:textId="77777777" w:rsidR="008208A9" w:rsidRPr="00B9612D" w:rsidRDefault="008208A9" w:rsidP="002E51B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vMerge w:val="restart"/>
            <w:shd w:val="clear" w:color="auto" w:fill="92D050"/>
          </w:tcPr>
          <w:p w14:paraId="68029562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208A9" w:rsidRPr="00B9612D" w14:paraId="12918D05" w14:textId="77777777" w:rsidTr="00142BE2">
        <w:tc>
          <w:tcPr>
            <w:tcW w:w="5524" w:type="dxa"/>
            <w:shd w:val="clear" w:color="auto" w:fill="92D050"/>
          </w:tcPr>
          <w:p w14:paraId="48D29ECC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Stomach ulcer </w:t>
            </w:r>
          </w:p>
        </w:tc>
        <w:tc>
          <w:tcPr>
            <w:tcW w:w="850" w:type="dxa"/>
            <w:gridSpan w:val="2"/>
            <w:vMerge/>
            <w:shd w:val="clear" w:color="auto" w:fill="92D050"/>
          </w:tcPr>
          <w:p w14:paraId="5322D1CC" w14:textId="77777777" w:rsidR="008208A9" w:rsidRPr="00B9612D" w:rsidRDefault="008208A9" w:rsidP="0054715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92D050"/>
          </w:tcPr>
          <w:p w14:paraId="79D76934" w14:textId="77777777" w:rsidR="008208A9" w:rsidRPr="00B9612D" w:rsidRDefault="008208A9" w:rsidP="002E51B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92D050"/>
          </w:tcPr>
          <w:p w14:paraId="57EBF7E2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208A9" w:rsidRPr="00B9612D" w14:paraId="0883B774" w14:textId="77777777" w:rsidTr="00142BE2">
        <w:tc>
          <w:tcPr>
            <w:tcW w:w="5524" w:type="dxa"/>
            <w:shd w:val="clear" w:color="auto" w:fill="92D050"/>
          </w:tcPr>
          <w:p w14:paraId="74DBAC37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Gastro-oesophageal reflux disease</w:t>
            </w:r>
          </w:p>
        </w:tc>
        <w:tc>
          <w:tcPr>
            <w:tcW w:w="850" w:type="dxa"/>
            <w:gridSpan w:val="2"/>
            <w:vMerge/>
            <w:shd w:val="clear" w:color="auto" w:fill="92D050"/>
          </w:tcPr>
          <w:p w14:paraId="2A6AAB0D" w14:textId="77777777" w:rsidR="008208A9" w:rsidRPr="00B9612D" w:rsidRDefault="008208A9" w:rsidP="0054715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92D050"/>
          </w:tcPr>
          <w:p w14:paraId="5930C8F2" w14:textId="77777777" w:rsidR="008208A9" w:rsidRPr="00B9612D" w:rsidRDefault="008208A9" w:rsidP="002E51B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92D050"/>
          </w:tcPr>
          <w:p w14:paraId="3F99C0BC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208A9" w:rsidRPr="00B9612D" w14:paraId="255ADDBF" w14:textId="77777777" w:rsidTr="00142BE2">
        <w:tc>
          <w:tcPr>
            <w:tcW w:w="5524" w:type="dxa"/>
            <w:shd w:val="clear" w:color="auto" w:fill="92D050"/>
          </w:tcPr>
          <w:p w14:paraId="402197BC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Gastritis/heartburn/indigestion</w:t>
            </w:r>
          </w:p>
        </w:tc>
        <w:tc>
          <w:tcPr>
            <w:tcW w:w="850" w:type="dxa"/>
            <w:gridSpan w:val="2"/>
            <w:vMerge/>
            <w:shd w:val="clear" w:color="auto" w:fill="92D050"/>
          </w:tcPr>
          <w:p w14:paraId="63C6E2C8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92D050"/>
          </w:tcPr>
          <w:p w14:paraId="5FF70A8A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92D050"/>
          </w:tcPr>
          <w:p w14:paraId="235C41F3" w14:textId="77777777" w:rsidR="008208A9" w:rsidRPr="00B9612D" w:rsidRDefault="008208A9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6E5CB9A9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29F9B364" w14:textId="77777777" w:rsidR="00142BE2" w:rsidRDefault="00142BE2" w:rsidP="00E170F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B63D659" w14:textId="77777777" w:rsidR="00E170F1" w:rsidRPr="00B9612D" w:rsidRDefault="00E170F1" w:rsidP="00E170F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CANCERS</w:t>
            </w:r>
          </w:p>
          <w:p w14:paraId="7022F80F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8934EAA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36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https://sarcoma.org.uk/covid-19-coronavirus-advice</w:t>
              </w:r>
            </w:hyperlink>
          </w:p>
          <w:p w14:paraId="163D82F0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37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https://www.cancerresearchuk.org/about-cancer/cancer-in-general/coronavirus-and-cancer</w:t>
              </w:r>
            </w:hyperlink>
          </w:p>
          <w:p w14:paraId="50D4E6FC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38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https://www.macmillan.org.uk/coronavirus/cancer-and-coronavirus</w:t>
              </w:r>
            </w:hyperlink>
          </w:p>
          <w:p w14:paraId="12AE3B6C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Blood cancers:</w:t>
            </w:r>
          </w:p>
          <w:p w14:paraId="412A6AF6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39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https://bloodcancer.org.uk/support-for-you/coronavirus-covid-19/coronavirus-blood-cancer/</w:t>
              </w:r>
            </w:hyperlink>
          </w:p>
          <w:p w14:paraId="13563936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DDD77EC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sz w:val="28"/>
                <w:szCs w:val="28"/>
              </w:rPr>
              <w:t>prostate cancer:</w:t>
            </w:r>
          </w:p>
          <w:p w14:paraId="644E987C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40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https://prostatecanceruk.org/prostate-information/coronavirus-covid-19-and-prostate-cancer</w:t>
              </w:r>
            </w:hyperlink>
          </w:p>
          <w:p w14:paraId="363CC1B6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3E035D6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B7E40F6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58EFEA1" w14:textId="77777777" w:rsidR="00E170F1" w:rsidRPr="00B9612D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9CB1120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6FCFFA4F" w14:textId="77777777" w:rsidTr="00142BE2">
        <w:tc>
          <w:tcPr>
            <w:tcW w:w="5524" w:type="dxa"/>
            <w:shd w:val="clear" w:color="auto" w:fill="92D050"/>
          </w:tcPr>
          <w:p w14:paraId="764B7BB5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Fully treated/cured and no treatment in the last 6 months</w:t>
            </w:r>
          </w:p>
          <w:p w14:paraId="48D5BD93" w14:textId="77777777" w:rsidR="00E170F1" w:rsidRPr="00142BE2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sz w:val="28"/>
                <w:szCs w:val="28"/>
              </w:rPr>
              <w:t>No NHS letter</w:t>
            </w:r>
          </w:p>
        </w:tc>
        <w:tc>
          <w:tcPr>
            <w:tcW w:w="850" w:type="dxa"/>
            <w:gridSpan w:val="2"/>
            <w:shd w:val="clear" w:color="auto" w:fill="92D050"/>
          </w:tcPr>
          <w:p w14:paraId="4AD67CC1" w14:textId="77777777" w:rsidR="00E170F1" w:rsidRPr="00B9612D" w:rsidRDefault="00142BE2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92D050"/>
          </w:tcPr>
          <w:p w14:paraId="217CD57A" w14:textId="77777777" w:rsidR="00E170F1" w:rsidRPr="00B9612D" w:rsidRDefault="00142BE2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92D050"/>
          </w:tcPr>
          <w:p w14:paraId="4D16693C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772A81D3" w14:textId="77777777" w:rsidTr="00142BE2">
        <w:tc>
          <w:tcPr>
            <w:tcW w:w="5524" w:type="dxa"/>
            <w:shd w:val="clear" w:color="auto" w:fill="FFFF00"/>
          </w:tcPr>
          <w:p w14:paraId="18C2AEE6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Cancer treatment in past 6 months and cured/fully treated. No NHS letter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7FBC6D51" w14:textId="77777777" w:rsidR="00E170F1" w:rsidRPr="00B9612D" w:rsidRDefault="00142BE2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7ABAAC5E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FFFF00"/>
          </w:tcPr>
          <w:p w14:paraId="66737A5F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37533C4A" w14:textId="77777777" w:rsidTr="00142BE2">
        <w:tc>
          <w:tcPr>
            <w:tcW w:w="5524" w:type="dxa"/>
            <w:shd w:val="clear" w:color="auto" w:fill="ED7D31" w:themeFill="accent2"/>
          </w:tcPr>
          <w:p w14:paraId="34C36A66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Metastatic lung cancer:</w:t>
            </w:r>
          </w:p>
          <w:p w14:paraId="47D59083" w14:textId="77777777" w:rsidR="00E170F1" w:rsidRPr="00142BE2" w:rsidRDefault="00E170F1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sz w:val="28"/>
                <w:szCs w:val="28"/>
              </w:rPr>
              <w:t>Will depend on type of primary cancer and treatment</w:t>
            </w:r>
          </w:p>
        </w:tc>
        <w:tc>
          <w:tcPr>
            <w:tcW w:w="850" w:type="dxa"/>
            <w:gridSpan w:val="2"/>
            <w:shd w:val="clear" w:color="auto" w:fill="ED7D31" w:themeFill="accent2"/>
          </w:tcPr>
          <w:p w14:paraId="6715DA0A" w14:textId="77777777" w:rsidR="00E170F1" w:rsidRPr="00B9612D" w:rsidRDefault="00142BE2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H/VH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4C5A936A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SDP/Shield</w:t>
            </w:r>
          </w:p>
        </w:tc>
        <w:tc>
          <w:tcPr>
            <w:tcW w:w="5731" w:type="dxa"/>
            <w:gridSpan w:val="2"/>
            <w:shd w:val="clear" w:color="auto" w:fill="ED7D31" w:themeFill="accent2"/>
          </w:tcPr>
          <w:p w14:paraId="49D624EC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5A5E4234" w14:textId="77777777" w:rsidTr="00142BE2">
        <w:tc>
          <w:tcPr>
            <w:tcW w:w="5524" w:type="dxa"/>
            <w:shd w:val="clear" w:color="auto" w:fill="ED5D64"/>
          </w:tcPr>
          <w:p w14:paraId="0F3CB276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Current cancer treatment:</w:t>
            </w:r>
          </w:p>
          <w:p w14:paraId="26970899" w14:textId="77777777" w:rsidR="00E170F1" w:rsidRPr="00142BE2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sz w:val="28"/>
                <w:szCs w:val="28"/>
              </w:rPr>
              <w:t>Chemotherapy</w:t>
            </w:r>
          </w:p>
          <w:p w14:paraId="0B31A41C" w14:textId="77777777" w:rsidR="00E170F1" w:rsidRPr="00142BE2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sz w:val="28"/>
                <w:szCs w:val="28"/>
              </w:rPr>
              <w:t>Radical radiotherapy for lung cancer</w:t>
            </w:r>
          </w:p>
          <w:p w14:paraId="0A718770" w14:textId="77777777" w:rsidR="00E170F1" w:rsidRPr="00142BE2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sz w:val="28"/>
                <w:szCs w:val="28"/>
              </w:rPr>
              <w:t xml:space="preserve">Blood and bone marrow cancer( leukaemia , lymphoma, myeloma) at </w:t>
            </w:r>
            <w:r w:rsidRPr="00142BE2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ANY stage of treatment, including watch and wait</w:t>
            </w:r>
          </w:p>
          <w:p w14:paraId="40658F2E" w14:textId="77777777" w:rsidR="00E170F1" w:rsidRPr="00142BE2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sz w:val="28"/>
                <w:szCs w:val="28"/>
              </w:rPr>
              <w:t>Immunotherapy or antibody treatment</w:t>
            </w:r>
          </w:p>
          <w:p w14:paraId="1332BA18" w14:textId="77777777" w:rsidR="00E170F1" w:rsidRPr="00142BE2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sz w:val="28"/>
                <w:szCs w:val="28"/>
              </w:rPr>
              <w:t>Other targeted therapy: protein kinase inhibitors, PARP inhibitors, anti-angiogenesis drugs</w:t>
            </w:r>
          </w:p>
          <w:p w14:paraId="1C19F127" w14:textId="77777777" w:rsidR="00E170F1" w:rsidRPr="00142BE2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sz w:val="28"/>
                <w:szCs w:val="28"/>
              </w:rPr>
              <w:t>Bone marrow or stem cell transplant in past 6 months or still on immunosuppressants</w:t>
            </w:r>
          </w:p>
          <w:p w14:paraId="2A45351E" w14:textId="77777777" w:rsidR="00E170F1" w:rsidRPr="00142BE2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sz w:val="28"/>
                <w:szCs w:val="28"/>
              </w:rPr>
              <w:t>Autologous transplant in past year</w:t>
            </w:r>
          </w:p>
          <w:p w14:paraId="3C139278" w14:textId="77777777" w:rsidR="00E170F1" w:rsidRPr="00B9612D" w:rsidRDefault="00E170F1" w:rsidP="00E17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sz w:val="28"/>
                <w:szCs w:val="28"/>
              </w:rPr>
              <w:t>Allogenic transplant in past 2 years</w:t>
            </w:r>
          </w:p>
        </w:tc>
        <w:tc>
          <w:tcPr>
            <w:tcW w:w="850" w:type="dxa"/>
            <w:gridSpan w:val="2"/>
            <w:shd w:val="clear" w:color="auto" w:fill="ED5D64"/>
          </w:tcPr>
          <w:p w14:paraId="55E6E5E0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VH</w:t>
            </w:r>
          </w:p>
        </w:tc>
        <w:tc>
          <w:tcPr>
            <w:tcW w:w="1843" w:type="dxa"/>
            <w:gridSpan w:val="2"/>
            <w:shd w:val="clear" w:color="auto" w:fill="ED5D64"/>
          </w:tcPr>
          <w:p w14:paraId="160DABE0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ED5D64"/>
          </w:tcPr>
          <w:p w14:paraId="258780A0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0E8F23D9" w14:textId="77777777" w:rsidTr="0089245A">
        <w:tc>
          <w:tcPr>
            <w:tcW w:w="13948" w:type="dxa"/>
            <w:gridSpan w:val="7"/>
            <w:shd w:val="clear" w:color="auto" w:fill="1F3864" w:themeFill="accent5" w:themeFillShade="80"/>
          </w:tcPr>
          <w:p w14:paraId="6D1EBB0D" w14:textId="77777777" w:rsidR="00E170F1" w:rsidRPr="00B9612D" w:rsidRDefault="00E170F1" w:rsidP="00E170F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HIV</w:t>
            </w:r>
          </w:p>
          <w:p w14:paraId="4EFACCB8" w14:textId="77777777" w:rsidR="00E170F1" w:rsidRPr="00B9612D" w:rsidRDefault="00E170F1" w:rsidP="00E170F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68C975F" w14:textId="77777777" w:rsidR="00E170F1" w:rsidRPr="00B9612D" w:rsidRDefault="0062689B" w:rsidP="00E170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41" w:history="1">
              <w:r w:rsidR="00E170F1" w:rsidRPr="00B9612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https://www.tht.org.uk/news/coronavirus-covid-19</w:t>
              </w:r>
            </w:hyperlink>
          </w:p>
          <w:p w14:paraId="5A97D9E6" w14:textId="77777777" w:rsidR="00E170F1" w:rsidRPr="00B9612D" w:rsidRDefault="00E170F1" w:rsidP="00E170F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182B896F" w14:textId="77777777" w:rsidTr="00142BE2">
        <w:tc>
          <w:tcPr>
            <w:tcW w:w="5524" w:type="dxa"/>
            <w:shd w:val="clear" w:color="auto" w:fill="92D050"/>
          </w:tcPr>
          <w:p w14:paraId="245F06C3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HIV positive with CD4 count over 200 and undetectable viral load</w:t>
            </w:r>
          </w:p>
        </w:tc>
        <w:tc>
          <w:tcPr>
            <w:tcW w:w="850" w:type="dxa"/>
            <w:gridSpan w:val="2"/>
            <w:shd w:val="clear" w:color="auto" w:fill="92D050"/>
          </w:tcPr>
          <w:p w14:paraId="6C9332E4" w14:textId="77777777" w:rsidR="00E170F1" w:rsidRPr="00B9612D" w:rsidRDefault="00142BE2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43" w:type="dxa"/>
            <w:gridSpan w:val="2"/>
            <w:shd w:val="clear" w:color="auto" w:fill="92D050"/>
          </w:tcPr>
          <w:p w14:paraId="66143CAD" w14:textId="77777777" w:rsidR="00E170F1" w:rsidRPr="00B9612D" w:rsidRDefault="00142BE2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5731" w:type="dxa"/>
            <w:gridSpan w:val="2"/>
            <w:shd w:val="clear" w:color="auto" w:fill="92D050"/>
          </w:tcPr>
          <w:p w14:paraId="3168AFC3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788A9C01" w14:textId="77777777" w:rsidTr="00142BE2">
        <w:tc>
          <w:tcPr>
            <w:tcW w:w="5524" w:type="dxa"/>
            <w:shd w:val="clear" w:color="auto" w:fill="FFFF00"/>
          </w:tcPr>
          <w:p w14:paraId="594426A3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HIV positive with CD4 count &gt; 50 but &lt; 200</w:t>
            </w:r>
          </w:p>
          <w:p w14:paraId="268B27B6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Detectable viral load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437F4B8E" w14:textId="77777777" w:rsidR="00E170F1" w:rsidRPr="00B9612D" w:rsidRDefault="00142BE2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I/H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058269A5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SDP</w:t>
            </w:r>
          </w:p>
        </w:tc>
        <w:tc>
          <w:tcPr>
            <w:tcW w:w="5731" w:type="dxa"/>
            <w:gridSpan w:val="2"/>
            <w:shd w:val="clear" w:color="auto" w:fill="FFFF00"/>
          </w:tcPr>
          <w:p w14:paraId="771B975C" w14:textId="77777777" w:rsidR="00E170F1" w:rsidRPr="00B9612D" w:rsidRDefault="00E170F1" w:rsidP="00E170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36FE88FC" w14:textId="77777777" w:rsidTr="00142BE2">
        <w:tc>
          <w:tcPr>
            <w:tcW w:w="5524" w:type="dxa"/>
            <w:shd w:val="clear" w:color="auto" w:fill="FF716A"/>
          </w:tcPr>
          <w:p w14:paraId="788FCEAB" w14:textId="77777777" w:rsidR="00E170F1" w:rsidRPr="00B9612D" w:rsidRDefault="00E170F1" w:rsidP="00E170F1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HIV positive with CD4 count &lt; 50</w:t>
            </w:r>
          </w:p>
        </w:tc>
        <w:tc>
          <w:tcPr>
            <w:tcW w:w="850" w:type="dxa"/>
            <w:gridSpan w:val="2"/>
            <w:shd w:val="clear" w:color="auto" w:fill="FF716A"/>
          </w:tcPr>
          <w:p w14:paraId="3FF85D26" w14:textId="77777777" w:rsidR="00E170F1" w:rsidRPr="00B9612D" w:rsidRDefault="00E170F1" w:rsidP="00E170F1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FF716A"/>
          </w:tcPr>
          <w:p w14:paraId="361A4B5B" w14:textId="77777777" w:rsidR="00E170F1" w:rsidRPr="00B9612D" w:rsidRDefault="00142BE2" w:rsidP="00E170F1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FF716A"/>
          </w:tcPr>
          <w:p w14:paraId="29C99FA7" w14:textId="77777777" w:rsidR="00E170F1" w:rsidRPr="00B9612D" w:rsidRDefault="00E170F1" w:rsidP="00E170F1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170F1" w:rsidRPr="00B9612D" w14:paraId="389B964B" w14:textId="77777777" w:rsidTr="00142BE2">
        <w:tc>
          <w:tcPr>
            <w:tcW w:w="5524" w:type="dxa"/>
            <w:shd w:val="clear" w:color="auto" w:fill="FF716A"/>
          </w:tcPr>
          <w:p w14:paraId="5DD9F1AE" w14:textId="77777777" w:rsidR="00142BE2" w:rsidRDefault="00E170F1" w:rsidP="00E170F1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HIV positive with</w:t>
            </w:r>
            <w:r w:rsidR="00142BE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  <w:p w14:paraId="0D197AA7" w14:textId="77777777" w:rsidR="00E170F1" w:rsidRPr="00142BE2" w:rsidRDefault="00E170F1" w:rsidP="00142BE2">
            <w:pPr>
              <w:pStyle w:val="ListParagraph"/>
              <w:numPr>
                <w:ilvl w:val="0"/>
                <w:numId w:val="7"/>
              </w:num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42BE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opportunistic infection in last 6 months</w:t>
            </w:r>
          </w:p>
          <w:p w14:paraId="2583155D" w14:textId="77777777" w:rsidR="00E170F1" w:rsidRPr="00B9612D" w:rsidRDefault="00E170F1" w:rsidP="00E170F1">
            <w:pPr>
              <w:pStyle w:val="ListParagraph"/>
              <w:numPr>
                <w:ilvl w:val="0"/>
                <w:numId w:val="7"/>
              </w:num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AIDS defining illness in last 6 months</w:t>
            </w:r>
          </w:p>
        </w:tc>
        <w:tc>
          <w:tcPr>
            <w:tcW w:w="850" w:type="dxa"/>
            <w:gridSpan w:val="2"/>
            <w:shd w:val="clear" w:color="auto" w:fill="FF716A"/>
          </w:tcPr>
          <w:p w14:paraId="30D74935" w14:textId="77777777" w:rsidR="00E170F1" w:rsidRPr="00B9612D" w:rsidRDefault="00E170F1" w:rsidP="00E170F1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VH</w:t>
            </w:r>
          </w:p>
        </w:tc>
        <w:tc>
          <w:tcPr>
            <w:tcW w:w="1843" w:type="dxa"/>
            <w:gridSpan w:val="2"/>
            <w:shd w:val="clear" w:color="auto" w:fill="FF716A"/>
          </w:tcPr>
          <w:p w14:paraId="4E20477A" w14:textId="77777777" w:rsidR="00E170F1" w:rsidRPr="00B9612D" w:rsidRDefault="00142BE2" w:rsidP="00E170F1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</w:t>
            </w:r>
          </w:p>
        </w:tc>
        <w:tc>
          <w:tcPr>
            <w:tcW w:w="5731" w:type="dxa"/>
            <w:gridSpan w:val="2"/>
            <w:shd w:val="clear" w:color="auto" w:fill="FF716A"/>
          </w:tcPr>
          <w:p w14:paraId="4762E943" w14:textId="77777777" w:rsidR="00E170F1" w:rsidRPr="00B9612D" w:rsidRDefault="00E170F1" w:rsidP="00E170F1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43E184C0" w14:textId="77777777" w:rsidR="00C02C44" w:rsidRPr="00B9612D" w:rsidRDefault="004A6B57" w:rsidP="00CE4624">
      <w:pPr>
        <w:shd w:val="clear" w:color="auto" w:fill="ED5D64"/>
        <w:rPr>
          <w:rFonts w:asciiTheme="majorHAnsi" w:hAnsiTheme="majorHAnsi" w:cstheme="majorHAnsi"/>
          <w:b/>
          <w:bCs/>
          <w:sz w:val="28"/>
          <w:szCs w:val="28"/>
        </w:rPr>
      </w:pPr>
      <w:r w:rsidRPr="00B9612D">
        <w:rPr>
          <w:rFonts w:asciiTheme="majorHAnsi" w:hAnsiTheme="majorHAnsi" w:cstheme="majorHAnsi"/>
          <w:b/>
          <w:bCs/>
          <w:sz w:val="28"/>
          <w:szCs w:val="28"/>
        </w:rPr>
        <w:br w:type="textWrapping" w:clear="all"/>
      </w:r>
      <w:r w:rsidR="00C02C44" w:rsidRPr="00B9612D">
        <w:rPr>
          <w:rFonts w:asciiTheme="majorHAnsi" w:hAnsiTheme="majorHAnsi" w:cstheme="majorHAnsi"/>
          <w:b/>
          <w:bCs/>
          <w:sz w:val="28"/>
          <w:szCs w:val="28"/>
        </w:rPr>
        <w:br w:type="textWrapping" w:clear="all"/>
      </w:r>
    </w:p>
    <w:p w14:paraId="3DAE9ADC" w14:textId="77777777" w:rsidR="00C02C44" w:rsidRPr="00B9612D" w:rsidRDefault="00C02C44" w:rsidP="00043998">
      <w:pPr>
        <w:shd w:val="clear" w:color="auto" w:fill="1F3864" w:themeFill="accent5" w:themeFillShade="80"/>
        <w:rPr>
          <w:rFonts w:asciiTheme="majorHAnsi" w:hAnsiTheme="majorHAnsi" w:cstheme="majorHAnsi"/>
          <w:b/>
          <w:bCs/>
          <w:sz w:val="28"/>
          <w:szCs w:val="28"/>
        </w:rPr>
      </w:pPr>
    </w:p>
    <w:p w14:paraId="6E77ACFB" w14:textId="77777777" w:rsidR="00C02C44" w:rsidRPr="00B9612D" w:rsidRDefault="00C02C44" w:rsidP="00043998">
      <w:pPr>
        <w:shd w:val="clear" w:color="auto" w:fill="1F3864" w:themeFill="accent5" w:themeFillShade="8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612D">
        <w:rPr>
          <w:rFonts w:asciiTheme="majorHAnsi" w:hAnsiTheme="majorHAnsi" w:cstheme="majorHAnsi"/>
          <w:b/>
          <w:bCs/>
          <w:sz w:val="28"/>
          <w:szCs w:val="28"/>
        </w:rPr>
        <w:t>Risk assessment explanation</w:t>
      </w:r>
    </w:p>
    <w:p w14:paraId="003408D5" w14:textId="77777777" w:rsidR="00C02C44" w:rsidRPr="00B9612D" w:rsidRDefault="00C02C44" w:rsidP="00043998">
      <w:pPr>
        <w:shd w:val="clear" w:color="auto" w:fill="1F3864" w:themeFill="accent5" w:themeFillShade="80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77"/>
        <w:gridCol w:w="3853"/>
        <w:gridCol w:w="8518"/>
      </w:tblGrid>
      <w:tr w:rsidR="00043998" w:rsidRPr="00B9612D" w14:paraId="36DA788D" w14:textId="77777777" w:rsidTr="003D59E1">
        <w:tc>
          <w:tcPr>
            <w:tcW w:w="1577" w:type="dxa"/>
            <w:shd w:val="clear" w:color="auto" w:fill="ED5D64"/>
          </w:tcPr>
          <w:p w14:paraId="6743795E" w14:textId="77777777" w:rsidR="00043998" w:rsidRPr="00B9612D" w:rsidRDefault="00043998" w:rsidP="00CE4624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VERY HIGH (VH)</w:t>
            </w:r>
          </w:p>
        </w:tc>
        <w:tc>
          <w:tcPr>
            <w:tcW w:w="3853" w:type="dxa"/>
            <w:shd w:val="clear" w:color="auto" w:fill="ED5D64"/>
          </w:tcPr>
          <w:p w14:paraId="2293E883" w14:textId="77777777" w:rsidR="00043998" w:rsidRPr="00B9612D" w:rsidRDefault="00043998" w:rsidP="00CE4624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Individual at risk of severe illness or death if contracts COVID 19</w:t>
            </w:r>
          </w:p>
        </w:tc>
        <w:tc>
          <w:tcPr>
            <w:tcW w:w="8518" w:type="dxa"/>
            <w:shd w:val="clear" w:color="auto" w:fill="ED5D64"/>
          </w:tcPr>
          <w:p w14:paraId="1F4BB7E4" w14:textId="77777777" w:rsidR="00043998" w:rsidRPr="00B9612D" w:rsidRDefault="00043998" w:rsidP="00CE4624">
            <w:pPr>
              <w:shd w:val="clear" w:color="auto" w:fill="ED5D6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https://www.england.nhs.uk/coronavirus/wp-content/uploads/sites/52/2020/03/200321_COVID-19_CMO_MD_letter-to-GPs_FINAL_2.pdf</w:t>
            </w:r>
          </w:p>
        </w:tc>
      </w:tr>
      <w:tr w:rsidR="00043998" w:rsidRPr="00B9612D" w14:paraId="20CE8ED4" w14:textId="77777777" w:rsidTr="005D5447">
        <w:tc>
          <w:tcPr>
            <w:tcW w:w="1577" w:type="dxa"/>
            <w:shd w:val="clear" w:color="auto" w:fill="ED7D31" w:themeFill="accent2"/>
          </w:tcPr>
          <w:p w14:paraId="764F8113" w14:textId="77777777" w:rsidR="00043998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HIGH (H)</w:t>
            </w:r>
          </w:p>
        </w:tc>
        <w:tc>
          <w:tcPr>
            <w:tcW w:w="12371" w:type="dxa"/>
            <w:gridSpan w:val="2"/>
            <w:shd w:val="clear" w:color="auto" w:fill="ED7D31" w:themeFill="accent2"/>
          </w:tcPr>
          <w:p w14:paraId="6317BD85" w14:textId="77777777" w:rsidR="00043998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Individual is likely to need hospitalisation if contracts COVID-19 with protracted illness and NHS burden </w:t>
            </w:r>
          </w:p>
        </w:tc>
      </w:tr>
      <w:tr w:rsidR="00043998" w:rsidRPr="00B9612D" w14:paraId="3232EE7A" w14:textId="77777777" w:rsidTr="004E7CFA">
        <w:tc>
          <w:tcPr>
            <w:tcW w:w="1577" w:type="dxa"/>
            <w:shd w:val="clear" w:color="auto" w:fill="FFFF00"/>
          </w:tcPr>
          <w:p w14:paraId="2F4A29FE" w14:textId="77777777" w:rsidR="00043998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INCREASED (I)</w:t>
            </w:r>
          </w:p>
        </w:tc>
        <w:tc>
          <w:tcPr>
            <w:tcW w:w="12371" w:type="dxa"/>
            <w:gridSpan w:val="2"/>
            <w:shd w:val="clear" w:color="auto" w:fill="FFFF00"/>
          </w:tcPr>
          <w:p w14:paraId="4B39B9FB" w14:textId="77777777" w:rsidR="00043998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Individual  is at increased risk compared with healthy individual but should recover</w:t>
            </w:r>
          </w:p>
          <w:p w14:paraId="00A0C1AE" w14:textId="77777777" w:rsidR="00043998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043998" w:rsidRPr="00B9612D" w14:paraId="3D2F14AC" w14:textId="77777777" w:rsidTr="00025157">
        <w:tc>
          <w:tcPr>
            <w:tcW w:w="1577" w:type="dxa"/>
            <w:shd w:val="clear" w:color="auto" w:fill="70AD47" w:themeFill="accent6"/>
          </w:tcPr>
          <w:p w14:paraId="66F395FC" w14:textId="77777777" w:rsidR="00043998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NORMAL (N)</w:t>
            </w:r>
          </w:p>
        </w:tc>
        <w:tc>
          <w:tcPr>
            <w:tcW w:w="12371" w:type="dxa"/>
            <w:gridSpan w:val="2"/>
            <w:shd w:val="clear" w:color="auto" w:fill="70AD47" w:themeFill="accent6"/>
          </w:tcPr>
          <w:p w14:paraId="29CDDDD2" w14:textId="77777777" w:rsidR="00043998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Individual is at no greater risk than healthy individual</w:t>
            </w:r>
          </w:p>
          <w:p w14:paraId="59C3876C" w14:textId="77777777" w:rsidR="00043998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5238ED8A" w14:textId="77777777" w:rsidR="00C02C44" w:rsidRPr="00B9612D" w:rsidRDefault="00C02C44" w:rsidP="00C02C4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CFDA5EA" w14:textId="77777777" w:rsidR="00C02C44" w:rsidRPr="00B9612D" w:rsidRDefault="00C02C44" w:rsidP="00C02C4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9612D">
        <w:rPr>
          <w:rFonts w:asciiTheme="majorHAnsi" w:hAnsiTheme="majorHAnsi" w:cstheme="majorHAnsi"/>
          <w:b/>
          <w:bCs/>
          <w:sz w:val="28"/>
          <w:szCs w:val="28"/>
        </w:rPr>
        <w:t>Definition of category of isolation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781"/>
      </w:tblGrid>
      <w:tr w:rsidR="00C02C44" w:rsidRPr="00B9612D" w14:paraId="4FCB95D8" w14:textId="77777777" w:rsidTr="00CE4624">
        <w:tc>
          <w:tcPr>
            <w:tcW w:w="2830" w:type="dxa"/>
            <w:shd w:val="clear" w:color="auto" w:fill="ED5D64"/>
          </w:tcPr>
          <w:p w14:paraId="59D2F998" w14:textId="77777777" w:rsidR="00C02C44" w:rsidRPr="00B9612D" w:rsidRDefault="00FA3252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shielding</w:t>
            </w:r>
          </w:p>
        </w:tc>
        <w:tc>
          <w:tcPr>
            <w:tcW w:w="9781" w:type="dxa"/>
            <w:shd w:val="clear" w:color="auto" w:fill="ED5D64"/>
          </w:tcPr>
          <w:p w14:paraId="0DBE122A" w14:textId="77777777" w:rsidR="00C02C44" w:rsidRPr="00B9612D" w:rsidRDefault="00C02C44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https://www.gov.uk/government/publications/guidance-on-shielding-and-protecting-extremely-vulnerable-persons-from-covid-19/guidance-on-shielding-and-protecting-extremely-vulnerable-persons-from-covid-19</w:t>
            </w:r>
          </w:p>
        </w:tc>
      </w:tr>
      <w:tr w:rsidR="00C02C44" w:rsidRPr="00B9612D" w14:paraId="46F5CDC2" w14:textId="77777777" w:rsidTr="00043998">
        <w:tc>
          <w:tcPr>
            <w:tcW w:w="2830" w:type="dxa"/>
            <w:shd w:val="clear" w:color="auto" w:fill="70AD47" w:themeFill="accent6"/>
          </w:tcPr>
          <w:p w14:paraId="50406F56" w14:textId="77777777" w:rsidR="00C02C44" w:rsidRPr="00B9612D" w:rsidRDefault="0070552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Social Distancing</w:t>
            </w:r>
            <w:r w:rsidR="00C02C4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0439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(SD)</w:t>
            </w:r>
          </w:p>
        </w:tc>
        <w:tc>
          <w:tcPr>
            <w:tcW w:w="9781" w:type="dxa"/>
            <w:shd w:val="clear" w:color="auto" w:fill="70AD47" w:themeFill="accent6"/>
          </w:tcPr>
          <w:p w14:paraId="52FC1759" w14:textId="77777777" w:rsidR="00C02C44" w:rsidRDefault="0062689B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hyperlink r:id="rId42" w:history="1">
              <w:r w:rsidR="00FA3252" w:rsidRPr="00EE5B5B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https://www.gov.uk/guidance/working-safely-during-coronavirus-covid-19</w:t>
              </w:r>
            </w:hyperlink>
          </w:p>
          <w:p w14:paraId="2C189AC2" w14:textId="77777777" w:rsidR="00FA3252" w:rsidRPr="00B9612D" w:rsidRDefault="00FA3252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A325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https://www.hse.gov.uk/news/assets/docs/working-safely-guide.pdf</w:t>
            </w:r>
          </w:p>
        </w:tc>
      </w:tr>
      <w:tr w:rsidR="00C02C44" w:rsidRPr="00B9612D" w14:paraId="4D477947" w14:textId="77777777" w:rsidTr="00C02C44">
        <w:tc>
          <w:tcPr>
            <w:tcW w:w="2830" w:type="dxa"/>
            <w:shd w:val="clear" w:color="auto" w:fill="FFD966" w:themeFill="accent4" w:themeFillTint="99"/>
          </w:tcPr>
          <w:p w14:paraId="5EE357AD" w14:textId="77777777" w:rsidR="00C02C44" w:rsidRPr="00B9612D" w:rsidRDefault="00C02C44" w:rsidP="00C02C4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Social  </w:t>
            </w:r>
            <w:r w:rsidR="005B2580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distancing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plus</w:t>
            </w:r>
            <w:r w:rsidR="000439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(SDP)</w:t>
            </w:r>
          </w:p>
          <w:p w14:paraId="52A77DA2" w14:textId="77777777" w:rsidR="00C02C44" w:rsidRPr="00B9612D" w:rsidRDefault="00C02C44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FFD966" w:themeFill="accent4" w:themeFillTint="99"/>
          </w:tcPr>
          <w:p w14:paraId="7E8B9E5E" w14:textId="77777777" w:rsidR="00C02C44" w:rsidRPr="00B9612D" w:rsidRDefault="00043998" w:rsidP="00043998">
            <w:pPr>
              <w:pStyle w:val="ListParagrap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439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https://www.gov.uk/government/publications/staying-alert-and-safe-social-distancing/staying-alert-and-safe-social-distancing#clinically-vulnerable-people</w:t>
            </w:r>
          </w:p>
        </w:tc>
      </w:tr>
    </w:tbl>
    <w:p w14:paraId="4A047FD2" w14:textId="77777777" w:rsidR="00EC0104" w:rsidRPr="00B9612D" w:rsidRDefault="00EC0104" w:rsidP="00EC010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9A86BC4" w14:textId="77777777" w:rsidR="00EC0104" w:rsidRPr="00B9612D" w:rsidRDefault="00EC010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9612D">
        <w:rPr>
          <w:rFonts w:asciiTheme="majorHAnsi" w:hAnsiTheme="majorHAnsi" w:cstheme="majorHAnsi"/>
          <w:b/>
          <w:bCs/>
          <w:sz w:val="28"/>
          <w:szCs w:val="28"/>
        </w:rPr>
        <w:t xml:space="preserve">Health Risk Assessment Outcome Matrix </w:t>
      </w:r>
      <w:r w:rsidR="00043998">
        <w:rPr>
          <w:rFonts w:asciiTheme="majorHAnsi" w:hAnsiTheme="majorHAnsi" w:cstheme="majorHAnsi"/>
          <w:b/>
          <w:bCs/>
          <w:sz w:val="28"/>
          <w:szCs w:val="28"/>
        </w:rPr>
        <w:t>– Recommendations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577"/>
        <w:gridCol w:w="79"/>
        <w:gridCol w:w="4418"/>
        <w:gridCol w:w="7671"/>
      </w:tblGrid>
      <w:tr w:rsidR="00EC0104" w:rsidRPr="00B9612D" w14:paraId="7A130C83" w14:textId="77777777" w:rsidTr="00CE4624">
        <w:tc>
          <w:tcPr>
            <w:tcW w:w="1577" w:type="dxa"/>
            <w:shd w:val="clear" w:color="auto" w:fill="ED5D64"/>
          </w:tcPr>
          <w:p w14:paraId="3D3AF4D4" w14:textId="77777777" w:rsidR="00EC0104" w:rsidRPr="00B9612D" w:rsidRDefault="00EC0104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VERY HIGH (VH)</w:t>
            </w:r>
          </w:p>
        </w:tc>
        <w:tc>
          <w:tcPr>
            <w:tcW w:w="4497" w:type="dxa"/>
            <w:gridSpan w:val="2"/>
            <w:shd w:val="clear" w:color="auto" w:fill="ED5D64"/>
          </w:tcPr>
          <w:p w14:paraId="19CF2C74" w14:textId="77777777" w:rsidR="00EC0104" w:rsidRPr="00B9612D" w:rsidRDefault="001A1C4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Individual at risk of severe illness or death if contracts COVID 19</w:t>
            </w:r>
          </w:p>
        </w:tc>
        <w:tc>
          <w:tcPr>
            <w:tcW w:w="7671" w:type="dxa"/>
            <w:shd w:val="clear" w:color="auto" w:fill="ED5D64"/>
          </w:tcPr>
          <w:p w14:paraId="3BE923E6" w14:textId="77777777" w:rsidR="00EC0104" w:rsidRPr="00B9612D" w:rsidRDefault="009B4696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Work from home</w:t>
            </w:r>
          </w:p>
        </w:tc>
      </w:tr>
      <w:tr w:rsidR="00EC0104" w:rsidRPr="00B9612D" w14:paraId="4DD63287" w14:textId="77777777" w:rsidTr="00EC0104">
        <w:tc>
          <w:tcPr>
            <w:tcW w:w="1577" w:type="dxa"/>
            <w:shd w:val="clear" w:color="auto" w:fill="ED7D31" w:themeFill="accent2"/>
          </w:tcPr>
          <w:p w14:paraId="47D3F540" w14:textId="77777777" w:rsidR="00EC0104" w:rsidRPr="00B9612D" w:rsidRDefault="00EC0104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HIGH (H)</w:t>
            </w:r>
          </w:p>
        </w:tc>
        <w:tc>
          <w:tcPr>
            <w:tcW w:w="4497" w:type="dxa"/>
            <w:gridSpan w:val="2"/>
            <w:shd w:val="clear" w:color="auto" w:fill="ED7D31" w:themeFill="accent2"/>
          </w:tcPr>
          <w:p w14:paraId="2974753D" w14:textId="77777777" w:rsidR="00EC0104" w:rsidRPr="00B9612D" w:rsidRDefault="001A1C48" w:rsidP="00EC010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Individual is likely to need hospitalisation if contracts COVID-19 with protracted illness and NHS burden</w:t>
            </w:r>
          </w:p>
        </w:tc>
        <w:tc>
          <w:tcPr>
            <w:tcW w:w="7671" w:type="dxa"/>
            <w:shd w:val="clear" w:color="auto" w:fill="ED7D31" w:themeFill="accent2"/>
          </w:tcPr>
          <w:p w14:paraId="73C26898" w14:textId="77777777" w:rsidR="00043998" w:rsidRPr="00B9612D" w:rsidRDefault="00EC0104" w:rsidP="0004399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0439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Individual e</w:t>
            </w:r>
            <w:r w:rsidR="00043998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ither works from home</w:t>
            </w:r>
            <w:r w:rsidR="000439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,</w:t>
            </w:r>
            <w:r w:rsidR="00043998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or </w:t>
            </w:r>
            <w:r w:rsidR="000439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at work</w:t>
            </w:r>
            <w:r w:rsidR="00043998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with the following </w:t>
            </w:r>
            <w:r w:rsidR="000439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additional </w:t>
            </w:r>
            <w:r w:rsidR="00043998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provisions</w:t>
            </w:r>
            <w:r w:rsidR="0004399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/</w:t>
            </w:r>
            <w:r w:rsidR="008B0E1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recommendations</w:t>
            </w:r>
            <w:r w:rsidR="00043998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  <w:p w14:paraId="04337B58" w14:textId="77777777" w:rsidR="00043998" w:rsidRPr="00B9612D" w:rsidRDefault="00043998" w:rsidP="00043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Strict 2 metre rule for any human contact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( Risk assess jobs/tasks that will allow this)</w:t>
            </w:r>
          </w:p>
          <w:p w14:paraId="460F96A4" w14:textId="77777777" w:rsidR="00043998" w:rsidRPr="00B9612D" w:rsidRDefault="00043998" w:rsidP="00043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Avoid</w:t>
            </w: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shared work/kitchen/toilet surfaces or equipment ( kettles, taps, cups/mugs)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or dedicated “SDP” toilet and kitchen facility for only SDP staff to use</w:t>
            </w:r>
          </w:p>
          <w:p w14:paraId="5F12E9D8" w14:textId="77777777" w:rsidR="00043998" w:rsidRPr="00B9612D" w:rsidRDefault="00043998" w:rsidP="00043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Private transport only/no public transport</w:t>
            </w:r>
          </w:p>
          <w:p w14:paraId="73A1DC42" w14:textId="77777777" w:rsidR="00043998" w:rsidRDefault="00043998" w:rsidP="00043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Consider test and trace staff who may be waiting for a result ( contacts) : still at work but strict isolation from SDP individuals</w:t>
            </w:r>
          </w:p>
          <w:p w14:paraId="238BB32F" w14:textId="77777777" w:rsidR="00043998" w:rsidRDefault="00043998" w:rsidP="00043998"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Use additional guidance for specific work sector: </w:t>
            </w:r>
            <w:hyperlink r:id="rId43" w:history="1">
              <w:r>
                <w:rPr>
                  <w:rStyle w:val="Hyperlink"/>
                </w:rPr>
                <w:t>https://www.gov.uk/guidance/working-safely-during-coronavirus-covid-19</w:t>
              </w:r>
            </w:hyperlink>
          </w:p>
          <w:p w14:paraId="4165D86F" w14:textId="77777777" w:rsidR="00043998" w:rsidRPr="00B9612D" w:rsidRDefault="00043998" w:rsidP="00043998">
            <w:pPr>
              <w:pStyle w:val="ListParagrap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B2CE34D" w14:textId="77777777" w:rsidR="00EC0104" w:rsidRPr="00B9612D" w:rsidRDefault="00EC0104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418FE08" w14:textId="77777777" w:rsidR="00EC0104" w:rsidRPr="00B9612D" w:rsidRDefault="00EC0104" w:rsidP="0004399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C0104" w:rsidRPr="00B9612D" w14:paraId="729E31CC" w14:textId="77777777" w:rsidTr="00EC0104">
        <w:tc>
          <w:tcPr>
            <w:tcW w:w="1577" w:type="dxa"/>
            <w:shd w:val="clear" w:color="auto" w:fill="FFFF00"/>
          </w:tcPr>
          <w:p w14:paraId="2D5D32AC" w14:textId="77777777" w:rsidR="00EC0104" w:rsidRPr="00B9612D" w:rsidRDefault="00EC0104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INCREASED (I)</w:t>
            </w:r>
          </w:p>
        </w:tc>
        <w:tc>
          <w:tcPr>
            <w:tcW w:w="4497" w:type="dxa"/>
            <w:gridSpan w:val="2"/>
            <w:shd w:val="clear" w:color="auto" w:fill="FFFF00"/>
          </w:tcPr>
          <w:p w14:paraId="6B6DAADA" w14:textId="77777777" w:rsidR="00EC0104" w:rsidRPr="00B9612D" w:rsidRDefault="00043998" w:rsidP="00EC010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Individual</w:t>
            </w:r>
            <w:r w:rsidR="00EC010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is at increased risk compared with a healthy individual but should recover</w:t>
            </w:r>
          </w:p>
        </w:tc>
        <w:tc>
          <w:tcPr>
            <w:tcW w:w="7671" w:type="dxa"/>
            <w:shd w:val="clear" w:color="auto" w:fill="FFFF00"/>
          </w:tcPr>
          <w:p w14:paraId="69405A24" w14:textId="77777777" w:rsidR="00043998" w:rsidRDefault="00043998" w:rsidP="0004399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Use risk assessment (HSE guide above) to allocate to lower risk exposure areas as much as possible. </w:t>
            </w:r>
          </w:p>
          <w:p w14:paraId="64CEF51C" w14:textId="77777777" w:rsidR="00043998" w:rsidRPr="00B9612D" w:rsidRDefault="00043998" w:rsidP="0004399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C0104" w:rsidRPr="00B9612D" w14:paraId="593C9F37" w14:textId="77777777" w:rsidTr="00EC0104">
        <w:tc>
          <w:tcPr>
            <w:tcW w:w="1656" w:type="dxa"/>
            <w:gridSpan w:val="2"/>
            <w:shd w:val="clear" w:color="auto" w:fill="70AD47" w:themeFill="accent6"/>
          </w:tcPr>
          <w:p w14:paraId="39E95E43" w14:textId="77777777" w:rsidR="00EC0104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Normal </w:t>
            </w:r>
          </w:p>
        </w:tc>
        <w:tc>
          <w:tcPr>
            <w:tcW w:w="4418" w:type="dxa"/>
            <w:shd w:val="clear" w:color="auto" w:fill="70AD47" w:themeFill="accent6"/>
          </w:tcPr>
          <w:p w14:paraId="48D2139F" w14:textId="77777777" w:rsidR="00EC0104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</w:t>
            </w:r>
            <w:r w:rsidR="00EC0104" w:rsidRPr="00B961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greater risk than healthy individual</w:t>
            </w:r>
          </w:p>
        </w:tc>
        <w:tc>
          <w:tcPr>
            <w:tcW w:w="7671" w:type="dxa"/>
            <w:shd w:val="clear" w:color="auto" w:fill="70AD47" w:themeFill="accent6"/>
          </w:tcPr>
          <w:p w14:paraId="3E478817" w14:textId="77777777" w:rsidR="00EC0104" w:rsidRPr="00B9612D" w:rsidRDefault="00043998" w:rsidP="009B7B6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Standard advice. </w:t>
            </w:r>
          </w:p>
        </w:tc>
      </w:tr>
    </w:tbl>
    <w:p w14:paraId="05B4D80D" w14:textId="77777777" w:rsidR="00EC0104" w:rsidRPr="00B9612D" w:rsidRDefault="00EC010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5D120C0" w14:textId="77777777" w:rsidR="00F279F9" w:rsidRPr="00B9612D" w:rsidRDefault="00F279F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2E217CD" w14:textId="77777777" w:rsidR="00F279F9" w:rsidRPr="00B9612D" w:rsidRDefault="00F279F9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F279F9" w:rsidRPr="00B9612D" w:rsidSect="00B9041E">
      <w:headerReference w:type="default" r:id="rId44"/>
      <w:footerReference w:type="default" r:id="rId4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426C" w14:textId="77777777" w:rsidR="000164CD" w:rsidRDefault="000164CD" w:rsidP="00C02C44">
      <w:r>
        <w:separator/>
      </w:r>
    </w:p>
  </w:endnote>
  <w:endnote w:type="continuationSeparator" w:id="0">
    <w:p w14:paraId="0547D645" w14:textId="77777777" w:rsidR="000164CD" w:rsidRDefault="000164CD" w:rsidP="00C0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EBD6" w14:textId="77777777" w:rsidR="00D93FE9" w:rsidRDefault="00D93FE9">
    <w:pPr>
      <w:pStyle w:val="Footer"/>
    </w:pPr>
    <w:r>
      <w:t>OHRA Tool. Screening  – JAB.V</w:t>
    </w:r>
    <w:r w:rsidR="00DF453B">
      <w:t>3</w:t>
    </w:r>
  </w:p>
  <w:p w14:paraId="4C556F72" w14:textId="77777777" w:rsidR="00D93FE9" w:rsidRDefault="00D9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2D8DF" w14:textId="77777777" w:rsidR="000164CD" w:rsidRDefault="000164CD" w:rsidP="00C02C44">
      <w:r>
        <w:separator/>
      </w:r>
    </w:p>
  </w:footnote>
  <w:footnote w:type="continuationSeparator" w:id="0">
    <w:p w14:paraId="16401BDD" w14:textId="77777777" w:rsidR="000164CD" w:rsidRDefault="000164CD" w:rsidP="00C0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9518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56696C" w14:textId="77777777" w:rsidR="00D93FE9" w:rsidRDefault="00D93F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7301A" w14:textId="77777777" w:rsidR="00D93FE9" w:rsidRDefault="00D93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D3C"/>
    <w:multiLevelType w:val="hybridMultilevel"/>
    <w:tmpl w:val="5E8CBB06"/>
    <w:lvl w:ilvl="0" w:tplc="754454E6">
      <w:start w:val="49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C4764"/>
    <w:multiLevelType w:val="hybridMultilevel"/>
    <w:tmpl w:val="3648F2AA"/>
    <w:lvl w:ilvl="0" w:tplc="34F4F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4DCD"/>
    <w:multiLevelType w:val="multilevel"/>
    <w:tmpl w:val="082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0493D"/>
    <w:multiLevelType w:val="multilevel"/>
    <w:tmpl w:val="D7F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62C8E"/>
    <w:multiLevelType w:val="multilevel"/>
    <w:tmpl w:val="EAF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174FB"/>
    <w:multiLevelType w:val="hybridMultilevel"/>
    <w:tmpl w:val="58C03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F0972"/>
    <w:multiLevelType w:val="multilevel"/>
    <w:tmpl w:val="2168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542FDA"/>
    <w:multiLevelType w:val="multilevel"/>
    <w:tmpl w:val="131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C60A7"/>
    <w:multiLevelType w:val="hybridMultilevel"/>
    <w:tmpl w:val="384AE3B6"/>
    <w:lvl w:ilvl="0" w:tplc="48CAE2D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80323"/>
    <w:multiLevelType w:val="hybridMultilevel"/>
    <w:tmpl w:val="39C22180"/>
    <w:lvl w:ilvl="0" w:tplc="E014F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4F33F8"/>
    <w:multiLevelType w:val="hybridMultilevel"/>
    <w:tmpl w:val="CDE6A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04"/>
    <w:rsid w:val="000164CD"/>
    <w:rsid w:val="000410AF"/>
    <w:rsid w:val="00043998"/>
    <w:rsid w:val="0008291F"/>
    <w:rsid w:val="00092183"/>
    <w:rsid w:val="000A4C67"/>
    <w:rsid w:val="000B6EE0"/>
    <w:rsid w:val="000C2113"/>
    <w:rsid w:val="000D7B22"/>
    <w:rsid w:val="000E55AD"/>
    <w:rsid w:val="00113A23"/>
    <w:rsid w:val="00142BE2"/>
    <w:rsid w:val="001503DA"/>
    <w:rsid w:val="001A1C48"/>
    <w:rsid w:val="001A4EF7"/>
    <w:rsid w:val="001B318C"/>
    <w:rsid w:val="00206F18"/>
    <w:rsid w:val="002120A8"/>
    <w:rsid w:val="0022393A"/>
    <w:rsid w:val="00230A8A"/>
    <w:rsid w:val="0023192C"/>
    <w:rsid w:val="0027062F"/>
    <w:rsid w:val="002706AD"/>
    <w:rsid w:val="0027609E"/>
    <w:rsid w:val="00295847"/>
    <w:rsid w:val="002A2E87"/>
    <w:rsid w:val="002C00F9"/>
    <w:rsid w:val="002C7E3A"/>
    <w:rsid w:val="002F366E"/>
    <w:rsid w:val="00321336"/>
    <w:rsid w:val="00363535"/>
    <w:rsid w:val="003959F3"/>
    <w:rsid w:val="003C0879"/>
    <w:rsid w:val="003E3410"/>
    <w:rsid w:val="00400186"/>
    <w:rsid w:val="00416C6A"/>
    <w:rsid w:val="00423CDF"/>
    <w:rsid w:val="00427439"/>
    <w:rsid w:val="0048072F"/>
    <w:rsid w:val="004A2BFC"/>
    <w:rsid w:val="004A6B57"/>
    <w:rsid w:val="004D7F0D"/>
    <w:rsid w:val="004F03D5"/>
    <w:rsid w:val="005207B2"/>
    <w:rsid w:val="00525640"/>
    <w:rsid w:val="005311C1"/>
    <w:rsid w:val="00542EF5"/>
    <w:rsid w:val="00551DE8"/>
    <w:rsid w:val="00584879"/>
    <w:rsid w:val="005A3CC1"/>
    <w:rsid w:val="005B2580"/>
    <w:rsid w:val="005C6FA2"/>
    <w:rsid w:val="005D2BFA"/>
    <w:rsid w:val="005F743E"/>
    <w:rsid w:val="00607162"/>
    <w:rsid w:val="006072DF"/>
    <w:rsid w:val="0062689B"/>
    <w:rsid w:val="00673363"/>
    <w:rsid w:val="006940E0"/>
    <w:rsid w:val="006D317F"/>
    <w:rsid w:val="006E1CF9"/>
    <w:rsid w:val="00705528"/>
    <w:rsid w:val="0075121D"/>
    <w:rsid w:val="007525E8"/>
    <w:rsid w:val="00776623"/>
    <w:rsid w:val="00782A3B"/>
    <w:rsid w:val="007E3F75"/>
    <w:rsid w:val="007E7ADE"/>
    <w:rsid w:val="00803417"/>
    <w:rsid w:val="008208A9"/>
    <w:rsid w:val="00822628"/>
    <w:rsid w:val="00883F6B"/>
    <w:rsid w:val="0089245A"/>
    <w:rsid w:val="008B0E1A"/>
    <w:rsid w:val="008C5FC7"/>
    <w:rsid w:val="008D7332"/>
    <w:rsid w:val="00900A1D"/>
    <w:rsid w:val="0092308F"/>
    <w:rsid w:val="00946531"/>
    <w:rsid w:val="009748EF"/>
    <w:rsid w:val="009B4696"/>
    <w:rsid w:val="009B7B6C"/>
    <w:rsid w:val="009E562F"/>
    <w:rsid w:val="009F52B7"/>
    <w:rsid w:val="00A15FF6"/>
    <w:rsid w:val="00A6751B"/>
    <w:rsid w:val="00B0375C"/>
    <w:rsid w:val="00B12F5A"/>
    <w:rsid w:val="00B43D1A"/>
    <w:rsid w:val="00B4764A"/>
    <w:rsid w:val="00B72CA0"/>
    <w:rsid w:val="00B82172"/>
    <w:rsid w:val="00B9041E"/>
    <w:rsid w:val="00B9612D"/>
    <w:rsid w:val="00BB2D02"/>
    <w:rsid w:val="00BB5DA4"/>
    <w:rsid w:val="00BD0F72"/>
    <w:rsid w:val="00BE7452"/>
    <w:rsid w:val="00C02C44"/>
    <w:rsid w:val="00C1607E"/>
    <w:rsid w:val="00C4539D"/>
    <w:rsid w:val="00C52257"/>
    <w:rsid w:val="00C67A27"/>
    <w:rsid w:val="00C77F6D"/>
    <w:rsid w:val="00C93AB9"/>
    <w:rsid w:val="00C957DC"/>
    <w:rsid w:val="00C96208"/>
    <w:rsid w:val="00CD6131"/>
    <w:rsid w:val="00CE4624"/>
    <w:rsid w:val="00CF0D58"/>
    <w:rsid w:val="00D27286"/>
    <w:rsid w:val="00D93FE9"/>
    <w:rsid w:val="00DB43ED"/>
    <w:rsid w:val="00DE4A37"/>
    <w:rsid w:val="00DF453B"/>
    <w:rsid w:val="00E170F1"/>
    <w:rsid w:val="00EA53EF"/>
    <w:rsid w:val="00EC0104"/>
    <w:rsid w:val="00EE048B"/>
    <w:rsid w:val="00EF263D"/>
    <w:rsid w:val="00F010B1"/>
    <w:rsid w:val="00F235E0"/>
    <w:rsid w:val="00F279F9"/>
    <w:rsid w:val="00F464F1"/>
    <w:rsid w:val="00F61048"/>
    <w:rsid w:val="00F7465E"/>
    <w:rsid w:val="00F9092F"/>
    <w:rsid w:val="00FA3252"/>
    <w:rsid w:val="00FD11A9"/>
    <w:rsid w:val="00FD15F6"/>
    <w:rsid w:val="00FD5403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60EE4"/>
  <w15:chartTrackingRefBased/>
  <w15:docId w15:val="{C4FCCC82-9AC5-42BD-ACA4-0DDEEC0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C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10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1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2C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C02C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44"/>
  </w:style>
  <w:style w:type="paragraph" w:styleId="Footer">
    <w:name w:val="footer"/>
    <w:basedOn w:val="Normal"/>
    <w:link w:val="FooterChar"/>
    <w:uiPriority w:val="99"/>
    <w:unhideWhenUsed/>
    <w:rsid w:val="00C02C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44"/>
  </w:style>
  <w:style w:type="character" w:styleId="FollowedHyperlink">
    <w:name w:val="FollowedHyperlink"/>
    <w:basedOn w:val="DefaultParagraphFont"/>
    <w:uiPriority w:val="99"/>
    <w:semiHidden/>
    <w:unhideWhenUsed/>
    <w:rsid w:val="004A2B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A3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E4A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3535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427439"/>
  </w:style>
  <w:style w:type="character" w:customStyle="1" w:styleId="kx21rb">
    <w:name w:val="kx21rb"/>
    <w:basedOn w:val="DefaultParagraphFont"/>
    <w:rsid w:val="00427439"/>
  </w:style>
  <w:style w:type="paragraph" w:styleId="BalloonText">
    <w:name w:val="Balloon Text"/>
    <w:basedOn w:val="Normal"/>
    <w:link w:val="BalloonTextChar"/>
    <w:uiPriority w:val="99"/>
    <w:semiHidden/>
    <w:unhideWhenUsed/>
    <w:rsid w:val="00FE47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76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NoSpacing">
    <w:name w:val="No Spacing"/>
    <w:link w:val="NoSpacingChar"/>
    <w:uiPriority w:val="1"/>
    <w:qFormat/>
    <w:rsid w:val="0062689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689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rxiv.org/content/10.1101/2020.05.06.20092999v1.full.pdf" TargetMode="External"/><Relationship Id="rId13" Type="http://schemas.openxmlformats.org/officeDocument/2006/relationships/hyperlink" Target="https://www.rheumatology.org.uk/Portals/0/Documents/Rheumatology_advice_coronavirus_immunosuppressed_patients_220320.pdf?ver=2020-03-22-155745-717" TargetMode="External"/><Relationship Id="rId18" Type="http://schemas.openxmlformats.org/officeDocument/2006/relationships/hyperlink" Target="https://www.bhf.org.uk/informationsupport/risk-factors/high-blood-pressure" TargetMode="External"/><Relationship Id="rId26" Type="http://schemas.openxmlformats.org/officeDocument/2006/relationships/hyperlink" Target="https://www.btf-thyroid.org/news/thyroid-disease-and-coronavirus-covid-19" TargetMode="External"/><Relationship Id="rId39" Type="http://schemas.openxmlformats.org/officeDocument/2006/relationships/hyperlink" Target="https://bloodcancer.org.uk/support-for-you/coronavirus-covid-19/coronavirus-blood-canc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thma.org.uk/advice/triggers/coronavirus-covid-19/shielding-advice-high-risk/" TargetMode="External"/><Relationship Id="rId34" Type="http://schemas.openxmlformats.org/officeDocument/2006/relationships/hyperlink" Target="https://britishlivertrust.org.uk/coronavirus-covid-19-health-advice-for-people-with-liver-disease-and-liver-transplant-patients/" TargetMode="External"/><Relationship Id="rId42" Type="http://schemas.openxmlformats.org/officeDocument/2006/relationships/hyperlink" Target="https://www.gov.uk/guidance/working-safely-during-coronavirus-covid-1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ons.gov.uk/peoplepopulationandcommunity/birthsdeathsandmarriages/deaths/articles/coronavirusrelateddeathsbyethnicgroupenglandandwales/2march2020to10april2020" TargetMode="External"/><Relationship Id="rId12" Type="http://schemas.openxmlformats.org/officeDocument/2006/relationships/hyperlink" Target="https://www.who.int/news-room/commentaries/detail/smoking-and-covid-19" TargetMode="External"/><Relationship Id="rId17" Type="http://schemas.openxmlformats.org/officeDocument/2006/relationships/hyperlink" Target="https://www.bhf.org.uk/informationsupport/heart-matters-magazine/news/coronavirus-and-your-health/congenital-heart-disease-and-coronavirus" TargetMode="External"/><Relationship Id="rId25" Type="http://schemas.openxmlformats.org/officeDocument/2006/relationships/hyperlink" Target="https://www.diabetes.org.uk/about_us/news/coronavirus" TargetMode="External"/><Relationship Id="rId33" Type="http://schemas.openxmlformats.org/officeDocument/2006/relationships/hyperlink" Target="https://www.hepatitisaustralia.com/Handlers/Download.ashx?IDMF=0a9cdd96-f271-455d-9a3c-38b34070caa7" TargetMode="External"/><Relationship Id="rId38" Type="http://schemas.openxmlformats.org/officeDocument/2006/relationships/hyperlink" Target="https://www.macmillan.org.uk/coronavirus/cancer-and-coronaviru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hf.org.uk/informationsupport/heart-matters-magazine/news/coronavirus-and-your-health" TargetMode="External"/><Relationship Id="rId20" Type="http://schemas.openxmlformats.org/officeDocument/2006/relationships/hyperlink" Target="https://www.blf.org.uk/support-for-you/coronavirus/what-is-social-shielding" TargetMode="External"/><Relationship Id="rId29" Type="http://schemas.openxmlformats.org/officeDocument/2006/relationships/hyperlink" Target="https://renal.org/stratified-risk-prolonged-self-isolation-adults-children-receiving-immunosuppression-disease-native-kidneys/" TargetMode="External"/><Relationship Id="rId41" Type="http://schemas.openxmlformats.org/officeDocument/2006/relationships/hyperlink" Target="https://www.tht.org.uk/news/coronavirus-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rxiv.org/content/10.1101/2020.05.06.20092999v1.full.pdf" TargetMode="External"/><Relationship Id="rId24" Type="http://schemas.openxmlformats.org/officeDocument/2006/relationships/hyperlink" Target="https://www.england.nhs.uk/wp-content/uploads/2020/05/valabhji-COVID-19-and-Diabetes-Paper-1.pdf" TargetMode="External"/><Relationship Id="rId32" Type="http://schemas.openxmlformats.org/officeDocument/2006/relationships/hyperlink" Target="https://britishlivertrust.org.uk/coronavirus-covid-19-health-advice-for-people-with-liver-disease-and-liver-transplant-patients/" TargetMode="External"/><Relationship Id="rId37" Type="http://schemas.openxmlformats.org/officeDocument/2006/relationships/hyperlink" Target="https://www.cancerresearchuk.org/about-cancer/cancer-in-general/coronavirus-and-cancer" TargetMode="External"/><Relationship Id="rId40" Type="http://schemas.openxmlformats.org/officeDocument/2006/relationships/hyperlink" Target="https://prostatecanceruk.org/prostate-information/coronavirus-covid-19-and-prostate-cancer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heumatology.org.uk/Portals/0/Documents/Rheumatology_advice_coronavirus_immunosuppressed_patients_220320.pdf?ver=2020-03-22-155745-717" TargetMode="External"/><Relationship Id="rId23" Type="http://schemas.openxmlformats.org/officeDocument/2006/relationships/hyperlink" Target="https://www.pcrs-uk.org/sites/pcrs-uk.org/files/RespInhalerTable_FINAL_0.pdf" TargetMode="External"/><Relationship Id="rId28" Type="http://schemas.openxmlformats.org/officeDocument/2006/relationships/hyperlink" Target="https://cdn.ymaws.com/www.theabn.org/resource/collection/65C334C7-30FA-45DB-93AA-74B3A3A20293/ABN_Neurology_COVID-19_Guidance_v6_9.4.20_FP.pdf" TargetMode="External"/><Relationship Id="rId36" Type="http://schemas.openxmlformats.org/officeDocument/2006/relationships/hyperlink" Target="https://sarcoma.org.uk/covid-19-coronavirus-advice" TargetMode="External"/><Relationship Id="rId10" Type="http://schemas.openxmlformats.org/officeDocument/2006/relationships/hyperlink" Target="https://www.ons.gov.uk/peoplepopulationandcommunity/birthsdeathsandmarriages/deaths/bulletins/deathsinvolvingcovid19englandandwales/deathsoccurringinmarch2020" TargetMode="External"/><Relationship Id="rId19" Type="http://schemas.openxmlformats.org/officeDocument/2006/relationships/hyperlink" Target="https://www.heartuk.org.uk/news/coronavirus" TargetMode="External"/><Relationship Id="rId31" Type="http://schemas.openxmlformats.org/officeDocument/2006/relationships/hyperlink" Target="https://www.kidneycareuk.org/news-and-campaigns/coronavirus-advice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mj.com/content/369/bmj.m1985" TargetMode="External"/><Relationship Id="rId14" Type="http://schemas.openxmlformats.org/officeDocument/2006/relationships/hyperlink" Target="https://www.england.nhs.uk/coronavirus/wp-content/uploads/sites/52/2020/03/clinical-guide-rheumatology-patients-v1-19-march-2020.pdf" TargetMode="External"/><Relationship Id="rId22" Type="http://schemas.openxmlformats.org/officeDocument/2006/relationships/hyperlink" Target="https://www.guidelines.co.uk/respiratory/gold-copd-2020-strategy/455088.article" TargetMode="External"/><Relationship Id="rId27" Type="http://schemas.openxmlformats.org/officeDocument/2006/relationships/hyperlink" Target="https://pituitary.org.uk/news/2020/03/coronavirus-faqs/" TargetMode="External"/><Relationship Id="rId30" Type="http://schemas.openxmlformats.org/officeDocument/2006/relationships/hyperlink" Target="https://www.kidneycareuk.org/news-and-campaigns/coronavirus-advice/" TargetMode="External"/><Relationship Id="rId35" Type="http://schemas.openxmlformats.org/officeDocument/2006/relationships/hyperlink" Target="https://www.bsg.org.uk/covid-19-advice/bsg-advice-for-management-of-inflammatory-bowel-diseases-during-the-covid-19-pandemic/" TargetMode="External"/><Relationship Id="rId43" Type="http://schemas.openxmlformats.org/officeDocument/2006/relationships/hyperlink" Target="https://www.gov.uk/guidance/working-safely-during-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27504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ADDISON</dc:creator>
  <cp:keywords/>
  <dc:description/>
  <cp:lastModifiedBy>Adrian</cp:lastModifiedBy>
  <cp:revision>3</cp:revision>
  <dcterms:created xsi:type="dcterms:W3CDTF">2020-06-15T16:06:00Z</dcterms:created>
  <dcterms:modified xsi:type="dcterms:W3CDTF">2020-07-16T08:36:00Z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Sara.Addison@southyorkshire.police.uk</vt:lpwstr>
  </property>
  <property fmtid="{D5CDD505-2E9C-101B-9397-08002B2CF9AE}" pid="5" name="MSIP_Label_f529d828-a824-4b78-ab24-eaae5922aa38_SetDate">
    <vt:lpwstr>2020-03-25T18:07:53.0370101Z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</Properties>
</file>